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D3" w:rsidRDefault="00D47BD3">
      <w:pPr>
        <w:jc w:val="center"/>
        <w:rPr>
          <w:b/>
          <w:bCs/>
          <w:sz w:val="52"/>
          <w:szCs w:val="36"/>
        </w:rPr>
      </w:pPr>
    </w:p>
    <w:p w:rsidR="00D47BD3" w:rsidRDefault="004C0E24">
      <w:pPr>
        <w:spacing w:line="360" w:lineRule="auto"/>
        <w:jc w:val="center"/>
        <w:rPr>
          <w:rFonts w:ascii="宋体" w:hAnsi="宋体" w:cs="宋体"/>
          <w:b/>
          <w:sz w:val="72"/>
          <w:szCs w:val="72"/>
        </w:rPr>
      </w:pPr>
      <w:proofErr w:type="gramStart"/>
      <w:r>
        <w:rPr>
          <w:rFonts w:hint="eastAsia"/>
          <w:b/>
          <w:bCs/>
          <w:sz w:val="56"/>
          <w:szCs w:val="40"/>
        </w:rPr>
        <w:t>五显庙</w:t>
      </w:r>
      <w:r>
        <w:rPr>
          <w:rFonts w:hint="eastAsia"/>
          <w:b/>
          <w:bCs/>
          <w:sz w:val="56"/>
          <w:szCs w:val="40"/>
        </w:rPr>
        <w:t>35000</w:t>
      </w:r>
      <w:r>
        <w:rPr>
          <w:rFonts w:hint="eastAsia"/>
          <w:b/>
          <w:bCs/>
          <w:sz w:val="56"/>
          <w:szCs w:val="40"/>
        </w:rPr>
        <w:t>头</w:t>
      </w:r>
      <w:proofErr w:type="gramEnd"/>
      <w:r>
        <w:rPr>
          <w:rFonts w:hint="eastAsia"/>
          <w:b/>
          <w:bCs/>
          <w:sz w:val="56"/>
          <w:szCs w:val="40"/>
        </w:rPr>
        <w:t>育肥场</w:t>
      </w:r>
      <w:r>
        <w:rPr>
          <w:rFonts w:hint="eastAsia"/>
          <w:b/>
          <w:bCs/>
          <w:sz w:val="56"/>
          <w:szCs w:val="40"/>
        </w:rPr>
        <w:t>250m</w:t>
      </w:r>
      <w:r>
        <w:rPr>
          <w:rFonts w:hint="eastAsia"/>
          <w:b/>
          <w:bCs/>
          <w:sz w:val="56"/>
          <w:szCs w:val="40"/>
        </w:rPr>
        <w:t>³</w:t>
      </w:r>
      <w:r>
        <w:rPr>
          <w:rFonts w:hint="eastAsia"/>
          <w:b/>
          <w:bCs/>
          <w:sz w:val="56"/>
          <w:szCs w:val="40"/>
        </w:rPr>
        <w:t>/d</w:t>
      </w:r>
      <w:r>
        <w:rPr>
          <w:rFonts w:hint="eastAsia"/>
          <w:b/>
          <w:bCs/>
          <w:sz w:val="56"/>
          <w:szCs w:val="40"/>
        </w:rPr>
        <w:t>环保工程</w:t>
      </w:r>
      <w:r w:rsidR="00D45144">
        <w:rPr>
          <w:rFonts w:hint="eastAsia"/>
          <w:b/>
          <w:bCs/>
          <w:sz w:val="56"/>
          <w:szCs w:val="40"/>
        </w:rPr>
        <w:t>土建施工</w:t>
      </w:r>
      <w:r>
        <w:rPr>
          <w:rFonts w:hint="eastAsia"/>
          <w:b/>
          <w:bCs/>
          <w:sz w:val="56"/>
          <w:szCs w:val="40"/>
        </w:rPr>
        <w:t>项目</w:t>
      </w:r>
    </w:p>
    <w:p w:rsidR="00D47BD3" w:rsidRPr="00D45144" w:rsidRDefault="00D47BD3">
      <w:pPr>
        <w:jc w:val="center"/>
        <w:rPr>
          <w:b/>
          <w:bCs/>
          <w:sz w:val="56"/>
          <w:szCs w:val="40"/>
        </w:rPr>
      </w:pPr>
    </w:p>
    <w:p w:rsidR="00D47BD3" w:rsidRDefault="00D47BD3">
      <w:pPr>
        <w:spacing w:line="700" w:lineRule="exact"/>
        <w:jc w:val="center"/>
        <w:rPr>
          <w:rFonts w:ascii="宋体" w:hAnsi="宋体" w:cs="宋体"/>
          <w:color w:val="000000"/>
          <w:sz w:val="32"/>
        </w:rPr>
      </w:pPr>
    </w:p>
    <w:p w:rsidR="00D47BD3" w:rsidRDefault="00D47BD3">
      <w:pPr>
        <w:spacing w:line="360" w:lineRule="auto"/>
        <w:jc w:val="center"/>
        <w:rPr>
          <w:rFonts w:ascii="宋体" w:hAnsi="宋体" w:cs="宋体"/>
          <w:b/>
          <w:sz w:val="48"/>
          <w:szCs w:val="48"/>
        </w:rPr>
      </w:pPr>
    </w:p>
    <w:p w:rsidR="00D47BD3" w:rsidRDefault="00D47BD3">
      <w:pPr>
        <w:spacing w:line="360" w:lineRule="auto"/>
        <w:jc w:val="center"/>
        <w:rPr>
          <w:rFonts w:ascii="宋体" w:hAnsi="宋体" w:cs="宋体"/>
          <w:b/>
          <w:sz w:val="48"/>
          <w:szCs w:val="48"/>
        </w:rPr>
      </w:pPr>
    </w:p>
    <w:p w:rsidR="00D47BD3" w:rsidRDefault="00D47BD3">
      <w:pPr>
        <w:pStyle w:val="Default"/>
        <w:rPr>
          <w:rFonts w:hAnsi="宋体" w:cs="宋体"/>
          <w:b/>
          <w:sz w:val="48"/>
          <w:szCs w:val="48"/>
        </w:rPr>
      </w:pPr>
    </w:p>
    <w:p w:rsidR="00D47BD3" w:rsidRDefault="004C0E24">
      <w:pPr>
        <w:spacing w:line="360" w:lineRule="auto"/>
        <w:jc w:val="center"/>
        <w:rPr>
          <w:rFonts w:ascii="宋体" w:hAnsi="宋体" w:cs="宋体"/>
          <w:sz w:val="24"/>
        </w:rPr>
      </w:pPr>
      <w:r>
        <w:rPr>
          <w:rFonts w:ascii="宋体" w:hAnsi="宋体" w:cs="宋体" w:hint="eastAsia"/>
          <w:b/>
          <w:sz w:val="72"/>
          <w:szCs w:val="72"/>
        </w:rPr>
        <w:t>招标文件</w:t>
      </w:r>
    </w:p>
    <w:p w:rsidR="00D47BD3" w:rsidRDefault="00D47BD3">
      <w:pPr>
        <w:spacing w:line="700" w:lineRule="exact"/>
        <w:jc w:val="center"/>
        <w:rPr>
          <w:rFonts w:ascii="宋体" w:hAnsi="宋体" w:cs="宋体"/>
          <w:color w:val="000000"/>
          <w:sz w:val="32"/>
        </w:rPr>
      </w:pPr>
    </w:p>
    <w:p w:rsidR="00D47BD3" w:rsidRDefault="00D47BD3">
      <w:pPr>
        <w:spacing w:line="700" w:lineRule="exact"/>
        <w:jc w:val="center"/>
        <w:rPr>
          <w:rFonts w:ascii="宋体" w:hAnsi="宋体" w:cs="宋体"/>
          <w:color w:val="000000"/>
          <w:sz w:val="32"/>
        </w:rPr>
      </w:pPr>
    </w:p>
    <w:p w:rsidR="00D47BD3" w:rsidRDefault="00D47BD3">
      <w:pPr>
        <w:spacing w:line="700" w:lineRule="exact"/>
        <w:jc w:val="center"/>
        <w:rPr>
          <w:rFonts w:ascii="宋体" w:hAnsi="宋体" w:cs="宋体"/>
          <w:color w:val="000000"/>
          <w:sz w:val="32"/>
        </w:rPr>
      </w:pPr>
    </w:p>
    <w:p w:rsidR="00D47BD3" w:rsidRDefault="00D47BD3">
      <w:pPr>
        <w:spacing w:line="700" w:lineRule="exact"/>
        <w:jc w:val="center"/>
        <w:rPr>
          <w:rFonts w:ascii="宋体" w:hAnsi="宋体" w:cs="宋体"/>
          <w:color w:val="000000"/>
          <w:sz w:val="32"/>
        </w:rPr>
      </w:pPr>
    </w:p>
    <w:p w:rsidR="00D47BD3" w:rsidRDefault="00D47BD3">
      <w:pPr>
        <w:spacing w:line="700" w:lineRule="exact"/>
        <w:jc w:val="left"/>
        <w:rPr>
          <w:rFonts w:ascii="宋体" w:hAnsi="宋体" w:cs="宋体"/>
          <w:color w:val="000000"/>
          <w:sz w:val="36"/>
          <w:szCs w:val="30"/>
        </w:rPr>
      </w:pPr>
    </w:p>
    <w:p w:rsidR="00D47BD3" w:rsidRDefault="004C0E24" w:rsidP="004C0E24">
      <w:pPr>
        <w:spacing w:line="700" w:lineRule="exact"/>
        <w:ind w:firstLineChars="486" w:firstLine="1750"/>
        <w:jc w:val="left"/>
        <w:rPr>
          <w:rFonts w:ascii="宋体" w:hAnsi="宋体" w:cs="宋体"/>
          <w:color w:val="000000"/>
          <w:sz w:val="36"/>
          <w:szCs w:val="30"/>
          <w:highlight w:val="yellow"/>
        </w:rPr>
      </w:pPr>
      <w:r>
        <w:rPr>
          <w:rFonts w:ascii="宋体" w:hAnsi="宋体" w:cs="宋体" w:hint="eastAsia"/>
          <w:color w:val="000000"/>
          <w:sz w:val="36"/>
          <w:szCs w:val="30"/>
        </w:rPr>
        <w:t>项目编号：</w:t>
      </w:r>
      <w:r>
        <w:rPr>
          <w:rFonts w:ascii="宋体" w:hAnsi="宋体" w:cs="宋体" w:hint="eastAsia"/>
          <w:sz w:val="36"/>
          <w:szCs w:val="30"/>
        </w:rPr>
        <w:t>CQHD202004</w:t>
      </w:r>
    </w:p>
    <w:p w:rsidR="00D47BD3" w:rsidRDefault="004C0E24">
      <w:pPr>
        <w:spacing w:line="700" w:lineRule="exact"/>
        <w:ind w:firstLineChars="500" w:firstLine="1800"/>
        <w:rPr>
          <w:rFonts w:ascii="宋体" w:hAnsi="宋体" w:cs="宋体"/>
          <w:sz w:val="36"/>
          <w:szCs w:val="30"/>
        </w:rPr>
      </w:pPr>
      <w:r>
        <w:rPr>
          <w:rFonts w:ascii="宋体" w:hAnsi="宋体" w:cs="宋体" w:hint="eastAsia"/>
          <w:color w:val="000000"/>
          <w:sz w:val="36"/>
          <w:szCs w:val="30"/>
        </w:rPr>
        <w:t>采 购 人：重庆华</w:t>
      </w:r>
      <w:proofErr w:type="gramStart"/>
      <w:r>
        <w:rPr>
          <w:rFonts w:ascii="宋体" w:hAnsi="宋体" w:cs="宋体" w:hint="eastAsia"/>
          <w:color w:val="000000"/>
          <w:sz w:val="36"/>
          <w:szCs w:val="30"/>
        </w:rPr>
        <w:t>地资环科技</w:t>
      </w:r>
      <w:proofErr w:type="gramEnd"/>
      <w:r>
        <w:rPr>
          <w:rFonts w:ascii="宋体" w:hAnsi="宋体" w:cs="宋体" w:hint="eastAsia"/>
          <w:color w:val="000000"/>
          <w:sz w:val="36"/>
          <w:szCs w:val="30"/>
        </w:rPr>
        <w:t>有限公司</w:t>
      </w:r>
    </w:p>
    <w:p w:rsidR="00D47BD3" w:rsidRDefault="00D47BD3">
      <w:pPr>
        <w:snapToGrid w:val="0"/>
        <w:spacing w:line="500" w:lineRule="exact"/>
        <w:jc w:val="center"/>
        <w:rPr>
          <w:rFonts w:ascii="宋体" w:hAnsi="宋体" w:cs="宋体"/>
          <w:sz w:val="36"/>
          <w:szCs w:val="30"/>
        </w:rPr>
      </w:pPr>
    </w:p>
    <w:p w:rsidR="00D47BD3" w:rsidRDefault="004C0E24">
      <w:pPr>
        <w:snapToGrid w:val="0"/>
        <w:spacing w:line="500" w:lineRule="exact"/>
        <w:jc w:val="center"/>
        <w:rPr>
          <w:rFonts w:ascii="宋体" w:hAnsi="宋体" w:cs="宋体"/>
          <w:sz w:val="36"/>
          <w:szCs w:val="30"/>
        </w:rPr>
      </w:pPr>
      <w:r>
        <w:rPr>
          <w:rFonts w:ascii="宋体" w:hAnsi="宋体" w:cs="宋体" w:hint="eastAsia"/>
          <w:sz w:val="36"/>
          <w:szCs w:val="30"/>
        </w:rPr>
        <w:t>2020年06月</w:t>
      </w:r>
    </w:p>
    <w:p w:rsidR="00D47BD3" w:rsidRDefault="004C0E24">
      <w:pPr>
        <w:pStyle w:val="1"/>
        <w:spacing w:before="240"/>
      </w:pPr>
      <w:bookmarkStart w:id="0" w:name="_Toc6922_WPSOffice_Level1"/>
      <w:bookmarkStart w:id="1" w:name="_Toc366_WPSOffice_Level1"/>
      <w:r>
        <w:rPr>
          <w:rFonts w:hint="eastAsia"/>
        </w:rPr>
        <w:lastRenderedPageBreak/>
        <w:t>第一篇</w:t>
      </w:r>
      <w:r>
        <w:rPr>
          <w:rFonts w:hint="eastAsia"/>
        </w:rPr>
        <w:t xml:space="preserve">  </w:t>
      </w:r>
      <w:r>
        <w:rPr>
          <w:rFonts w:hint="eastAsia"/>
        </w:rPr>
        <w:t>招标邀请书</w:t>
      </w:r>
      <w:bookmarkEnd w:id="0"/>
      <w:bookmarkEnd w:id="1"/>
    </w:p>
    <w:p w:rsidR="00D47BD3" w:rsidRDefault="004C0E24">
      <w:pPr>
        <w:spacing w:line="370" w:lineRule="exact"/>
        <w:ind w:firstLineChars="200" w:firstLine="480"/>
        <w:rPr>
          <w:rFonts w:ascii="宋体" w:hAnsi="宋体" w:cs="宋体"/>
          <w:sz w:val="24"/>
          <w:szCs w:val="24"/>
        </w:rPr>
      </w:pPr>
      <w:r>
        <w:rPr>
          <w:rFonts w:ascii="宋体" w:hAnsi="宋体" w:cs="宋体" w:hint="eastAsia"/>
          <w:sz w:val="24"/>
          <w:szCs w:val="24"/>
        </w:rPr>
        <w:t>重庆华</w:t>
      </w:r>
      <w:proofErr w:type="gramStart"/>
      <w:r>
        <w:rPr>
          <w:rFonts w:ascii="宋体" w:hAnsi="宋体" w:cs="宋体" w:hint="eastAsia"/>
          <w:sz w:val="24"/>
          <w:szCs w:val="24"/>
        </w:rPr>
        <w:t>地资环科技</w:t>
      </w:r>
      <w:proofErr w:type="gramEnd"/>
      <w:r>
        <w:rPr>
          <w:rFonts w:ascii="宋体" w:hAnsi="宋体" w:cs="宋体" w:hint="eastAsia"/>
          <w:sz w:val="24"/>
          <w:szCs w:val="24"/>
        </w:rPr>
        <w:t>有限公司，对“五显庙35000头育肥场250m³/d环保工程土建施工”进行</w:t>
      </w:r>
      <w:r w:rsidR="005F0634">
        <w:rPr>
          <w:rFonts w:ascii="宋体" w:hAnsi="宋体" w:cs="宋体" w:hint="eastAsia"/>
          <w:sz w:val="24"/>
          <w:szCs w:val="24"/>
        </w:rPr>
        <w:t>公开</w:t>
      </w:r>
      <w:r>
        <w:rPr>
          <w:rFonts w:ascii="宋体" w:hAnsi="宋体" w:cs="宋体" w:hint="eastAsia"/>
          <w:sz w:val="24"/>
          <w:szCs w:val="24"/>
        </w:rPr>
        <w:t>招标。欢迎有资格的投标人前来参加投标。</w:t>
      </w:r>
    </w:p>
    <w:p w:rsidR="00D47BD3" w:rsidRDefault="004C0E24">
      <w:pPr>
        <w:pStyle w:val="3"/>
        <w:spacing w:before="0" w:after="0" w:line="400" w:lineRule="exact"/>
        <w:rPr>
          <w:rFonts w:ascii="宋体" w:hAnsi="宋体" w:cs="宋体"/>
          <w:color w:val="000000"/>
          <w:sz w:val="24"/>
          <w:szCs w:val="24"/>
        </w:rPr>
      </w:pPr>
      <w:bookmarkStart w:id="2" w:name="_Toc19677_WPSOffice_Level2"/>
      <w:bookmarkStart w:id="3" w:name="_Toc317775175"/>
      <w:bookmarkStart w:id="4" w:name="_Toc22637_WPSOffice_Level2"/>
      <w:bookmarkStart w:id="5" w:name="_Toc765_WPSOffice_Level2"/>
      <w:bookmarkStart w:id="6" w:name="_Toc2823"/>
      <w:bookmarkStart w:id="7" w:name="_Toc313893526"/>
      <w:r>
        <w:rPr>
          <w:rFonts w:ascii="宋体" w:hAnsi="宋体" w:cs="宋体" w:hint="eastAsia"/>
          <w:color w:val="000000"/>
          <w:sz w:val="24"/>
          <w:szCs w:val="24"/>
        </w:rPr>
        <w:t>一、招标内容</w:t>
      </w:r>
      <w:bookmarkEnd w:id="2"/>
      <w:bookmarkEnd w:id="3"/>
      <w:bookmarkEnd w:id="4"/>
      <w:bookmarkEnd w:id="5"/>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3319"/>
        <w:gridCol w:w="1838"/>
        <w:gridCol w:w="1762"/>
      </w:tblGrid>
      <w:tr w:rsidR="00D47BD3">
        <w:trPr>
          <w:trHeight w:val="703"/>
          <w:jc w:val="center"/>
        </w:trPr>
        <w:tc>
          <w:tcPr>
            <w:tcW w:w="1078" w:type="dxa"/>
            <w:tcBorders>
              <w:top w:val="single" w:sz="4" w:space="0" w:color="auto"/>
              <w:left w:val="single" w:sz="4" w:space="0" w:color="auto"/>
              <w:right w:val="single" w:sz="4" w:space="0" w:color="auto"/>
            </w:tcBorders>
            <w:vAlign w:val="center"/>
          </w:tcPr>
          <w:p w:rsidR="00D47BD3" w:rsidRDefault="004C0E24">
            <w:pPr>
              <w:widowControl/>
              <w:jc w:val="center"/>
              <w:rPr>
                <w:rFonts w:ascii="宋体" w:hAnsi="宋体" w:cs="宋体"/>
                <w:b/>
                <w:bCs/>
                <w:color w:val="000000"/>
                <w:kern w:val="0"/>
                <w:sz w:val="21"/>
                <w:szCs w:val="24"/>
              </w:rPr>
            </w:pPr>
            <w:bookmarkStart w:id="8" w:name="_Toc373860293"/>
            <w:bookmarkStart w:id="9" w:name="_Toc317775178"/>
            <w:r>
              <w:rPr>
                <w:rFonts w:ascii="宋体" w:hAnsi="宋体" w:cs="宋体" w:hint="eastAsia"/>
                <w:b/>
                <w:bCs/>
                <w:color w:val="000000"/>
                <w:kern w:val="0"/>
                <w:sz w:val="21"/>
                <w:szCs w:val="24"/>
              </w:rPr>
              <w:t>序号</w:t>
            </w:r>
          </w:p>
        </w:tc>
        <w:tc>
          <w:tcPr>
            <w:tcW w:w="3319" w:type="dxa"/>
            <w:tcBorders>
              <w:top w:val="single" w:sz="4" w:space="0" w:color="auto"/>
              <w:left w:val="single" w:sz="4" w:space="0" w:color="auto"/>
              <w:right w:val="single" w:sz="4" w:space="0" w:color="auto"/>
            </w:tcBorders>
            <w:vAlign w:val="center"/>
          </w:tcPr>
          <w:p w:rsidR="00D47BD3" w:rsidRDefault="004C0E24">
            <w:pPr>
              <w:widowControl/>
              <w:jc w:val="center"/>
              <w:rPr>
                <w:rFonts w:ascii="宋体" w:hAnsi="宋体" w:cs="宋体"/>
                <w:b/>
                <w:bCs/>
                <w:color w:val="000000"/>
                <w:kern w:val="0"/>
                <w:sz w:val="21"/>
                <w:szCs w:val="24"/>
              </w:rPr>
            </w:pPr>
            <w:r>
              <w:rPr>
                <w:rFonts w:ascii="宋体" w:hAnsi="宋体" w:cs="宋体" w:hint="eastAsia"/>
                <w:b/>
                <w:bCs/>
                <w:color w:val="000000"/>
                <w:kern w:val="0"/>
                <w:sz w:val="21"/>
                <w:szCs w:val="24"/>
              </w:rPr>
              <w:t>项目名称</w:t>
            </w:r>
          </w:p>
        </w:tc>
        <w:tc>
          <w:tcPr>
            <w:tcW w:w="1838" w:type="dxa"/>
            <w:tcBorders>
              <w:top w:val="single" w:sz="4" w:space="0" w:color="auto"/>
              <w:left w:val="single" w:sz="4" w:space="0" w:color="auto"/>
              <w:right w:val="single" w:sz="4" w:space="0" w:color="auto"/>
            </w:tcBorders>
            <w:vAlign w:val="center"/>
          </w:tcPr>
          <w:p w:rsidR="00D47BD3" w:rsidRDefault="004C0E24">
            <w:pPr>
              <w:widowControl/>
              <w:jc w:val="center"/>
              <w:rPr>
                <w:rFonts w:ascii="宋体" w:hAnsi="宋体" w:cs="宋体"/>
                <w:b/>
                <w:bCs/>
                <w:color w:val="000000"/>
                <w:kern w:val="0"/>
                <w:sz w:val="21"/>
                <w:szCs w:val="24"/>
              </w:rPr>
            </w:pPr>
            <w:r>
              <w:rPr>
                <w:rFonts w:ascii="宋体" w:hAnsi="宋体" w:cs="宋体" w:hint="eastAsia"/>
                <w:b/>
                <w:bCs/>
                <w:color w:val="000000"/>
                <w:kern w:val="0"/>
                <w:sz w:val="21"/>
                <w:szCs w:val="24"/>
              </w:rPr>
              <w:t>招标总价预算</w:t>
            </w:r>
          </w:p>
          <w:p w:rsidR="00D47BD3" w:rsidRDefault="004C0E24">
            <w:pPr>
              <w:widowControl/>
              <w:jc w:val="center"/>
              <w:rPr>
                <w:rFonts w:ascii="宋体" w:hAnsi="宋体" w:cs="宋体"/>
                <w:b/>
                <w:bCs/>
                <w:color w:val="000000"/>
                <w:kern w:val="0"/>
                <w:sz w:val="21"/>
                <w:szCs w:val="24"/>
              </w:rPr>
            </w:pPr>
            <w:r>
              <w:rPr>
                <w:rFonts w:ascii="宋体" w:hAnsi="宋体" w:cs="宋体" w:hint="eastAsia"/>
                <w:b/>
                <w:bCs/>
                <w:color w:val="000000"/>
                <w:kern w:val="0"/>
                <w:sz w:val="21"/>
                <w:szCs w:val="24"/>
              </w:rPr>
              <w:t>（万元）</w:t>
            </w:r>
          </w:p>
        </w:tc>
        <w:tc>
          <w:tcPr>
            <w:tcW w:w="1762" w:type="dxa"/>
            <w:tcBorders>
              <w:top w:val="single" w:sz="4" w:space="0" w:color="auto"/>
              <w:left w:val="single" w:sz="4" w:space="0" w:color="auto"/>
              <w:right w:val="single" w:sz="4" w:space="0" w:color="auto"/>
            </w:tcBorders>
            <w:vAlign w:val="center"/>
          </w:tcPr>
          <w:p w:rsidR="00D47BD3" w:rsidRDefault="004C0E24">
            <w:pPr>
              <w:jc w:val="center"/>
              <w:rPr>
                <w:rFonts w:ascii="宋体" w:hAnsi="宋体" w:cs="宋体"/>
                <w:b/>
                <w:bCs/>
                <w:color w:val="000000"/>
                <w:kern w:val="0"/>
                <w:sz w:val="21"/>
                <w:szCs w:val="24"/>
              </w:rPr>
            </w:pPr>
            <w:r>
              <w:rPr>
                <w:rFonts w:ascii="宋体" w:hAnsi="宋体" w:cs="宋体" w:hint="eastAsia"/>
                <w:b/>
                <w:bCs/>
                <w:color w:val="000000"/>
                <w:kern w:val="0"/>
                <w:sz w:val="21"/>
                <w:szCs w:val="24"/>
              </w:rPr>
              <w:t>备注</w:t>
            </w:r>
          </w:p>
        </w:tc>
      </w:tr>
      <w:tr w:rsidR="00D47BD3">
        <w:trPr>
          <w:trHeight w:val="861"/>
          <w:jc w:val="center"/>
        </w:trPr>
        <w:tc>
          <w:tcPr>
            <w:tcW w:w="1078" w:type="dxa"/>
            <w:tcBorders>
              <w:top w:val="single" w:sz="4" w:space="0" w:color="auto"/>
              <w:left w:val="single" w:sz="4" w:space="0" w:color="auto"/>
              <w:bottom w:val="single" w:sz="4" w:space="0" w:color="auto"/>
              <w:right w:val="single" w:sz="4" w:space="0" w:color="auto"/>
            </w:tcBorders>
            <w:vAlign w:val="center"/>
          </w:tcPr>
          <w:p w:rsidR="00D47BD3" w:rsidRDefault="004C0E24">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319" w:type="dxa"/>
            <w:tcBorders>
              <w:top w:val="single" w:sz="4" w:space="0" w:color="auto"/>
              <w:left w:val="single" w:sz="4" w:space="0" w:color="auto"/>
              <w:bottom w:val="single" w:sz="4" w:space="0" w:color="auto"/>
              <w:right w:val="single" w:sz="4" w:space="0" w:color="auto"/>
            </w:tcBorders>
            <w:vAlign w:val="center"/>
          </w:tcPr>
          <w:p w:rsidR="00D47BD3" w:rsidRDefault="004C0E24">
            <w:pPr>
              <w:spacing w:line="370" w:lineRule="exact"/>
              <w:rPr>
                <w:rFonts w:ascii="宋体" w:hAnsi="宋体" w:cs="宋体"/>
                <w:color w:val="000000"/>
                <w:sz w:val="24"/>
                <w:szCs w:val="24"/>
              </w:rPr>
            </w:pPr>
            <w:proofErr w:type="gramStart"/>
            <w:r>
              <w:rPr>
                <w:rFonts w:ascii="宋体" w:hAnsi="宋体" w:cs="宋体" w:hint="eastAsia"/>
                <w:color w:val="000000"/>
                <w:sz w:val="24"/>
                <w:szCs w:val="24"/>
              </w:rPr>
              <w:t>五显庙35000头</w:t>
            </w:r>
            <w:proofErr w:type="gramEnd"/>
            <w:r>
              <w:rPr>
                <w:rFonts w:ascii="宋体" w:hAnsi="宋体" w:cs="宋体" w:hint="eastAsia"/>
                <w:color w:val="000000"/>
                <w:sz w:val="24"/>
                <w:szCs w:val="24"/>
              </w:rPr>
              <w:t>育肥场250m³/d环保工程</w:t>
            </w:r>
            <w:r w:rsidR="00D45144">
              <w:rPr>
                <w:rFonts w:ascii="宋体" w:hAnsi="宋体" w:cs="宋体" w:hint="eastAsia"/>
                <w:color w:val="000000"/>
                <w:sz w:val="24"/>
                <w:szCs w:val="24"/>
              </w:rPr>
              <w:t>土建施工</w:t>
            </w:r>
          </w:p>
        </w:tc>
        <w:tc>
          <w:tcPr>
            <w:tcW w:w="1838" w:type="dxa"/>
            <w:tcBorders>
              <w:top w:val="single" w:sz="4" w:space="0" w:color="auto"/>
              <w:left w:val="single" w:sz="4" w:space="0" w:color="auto"/>
              <w:bottom w:val="single" w:sz="4" w:space="0" w:color="auto"/>
              <w:right w:val="single" w:sz="4" w:space="0" w:color="auto"/>
            </w:tcBorders>
            <w:vAlign w:val="center"/>
          </w:tcPr>
          <w:p w:rsidR="00D47BD3" w:rsidRDefault="004C0E24">
            <w:pPr>
              <w:spacing w:line="370" w:lineRule="exact"/>
              <w:ind w:firstLineChars="100" w:firstLine="240"/>
              <w:rPr>
                <w:rFonts w:ascii="宋体" w:hAnsi="宋体" w:cs="宋体"/>
                <w:color w:val="000000"/>
                <w:sz w:val="24"/>
                <w:szCs w:val="24"/>
              </w:rPr>
            </w:pPr>
            <w:r>
              <w:rPr>
                <w:rFonts w:ascii="宋体" w:hAnsi="宋体" w:cs="宋体" w:hint="eastAsia"/>
                <w:color w:val="000000"/>
                <w:sz w:val="24"/>
                <w:szCs w:val="24"/>
              </w:rPr>
              <w:t>190.00</w:t>
            </w:r>
          </w:p>
        </w:tc>
        <w:tc>
          <w:tcPr>
            <w:tcW w:w="1762" w:type="dxa"/>
            <w:tcBorders>
              <w:top w:val="single" w:sz="4" w:space="0" w:color="auto"/>
              <w:left w:val="single" w:sz="4" w:space="0" w:color="auto"/>
              <w:bottom w:val="single" w:sz="4" w:space="0" w:color="auto"/>
              <w:right w:val="single" w:sz="4" w:space="0" w:color="auto"/>
            </w:tcBorders>
          </w:tcPr>
          <w:p w:rsidR="00D47BD3" w:rsidRDefault="00D47BD3">
            <w:pPr>
              <w:ind w:firstLineChars="100" w:firstLine="240"/>
              <w:jc w:val="left"/>
              <w:rPr>
                <w:rFonts w:ascii="宋体" w:hAnsi="宋体" w:cs="宋体"/>
                <w:color w:val="000000"/>
                <w:sz w:val="24"/>
                <w:szCs w:val="24"/>
              </w:rPr>
            </w:pPr>
          </w:p>
        </w:tc>
      </w:tr>
    </w:tbl>
    <w:p w:rsidR="00D47BD3" w:rsidRDefault="004C0E24">
      <w:pPr>
        <w:pStyle w:val="3"/>
        <w:spacing w:before="0" w:after="0" w:line="370" w:lineRule="exact"/>
        <w:rPr>
          <w:rFonts w:ascii="宋体" w:hAnsi="宋体" w:cs="宋体"/>
          <w:color w:val="000000"/>
          <w:sz w:val="24"/>
          <w:szCs w:val="24"/>
        </w:rPr>
      </w:pPr>
      <w:bookmarkStart w:id="10" w:name="_Toc20354_WPSOffice_Level2"/>
      <w:bookmarkStart w:id="11" w:name="_Toc27089_WPSOffice_Level2"/>
      <w:bookmarkStart w:id="12" w:name="_Toc28089"/>
      <w:bookmarkStart w:id="13" w:name="_Toc3068_WPSOffice_Level2"/>
      <w:r>
        <w:rPr>
          <w:rFonts w:ascii="宋体" w:hAnsi="宋体" w:cs="宋体" w:hint="eastAsia"/>
          <w:color w:val="000000"/>
          <w:sz w:val="24"/>
          <w:szCs w:val="24"/>
        </w:rPr>
        <w:t>二、投标人资格</w:t>
      </w:r>
      <w:bookmarkEnd w:id="10"/>
      <w:bookmarkEnd w:id="11"/>
      <w:bookmarkEnd w:id="12"/>
      <w:bookmarkEnd w:id="13"/>
    </w:p>
    <w:p w:rsidR="00D47BD3" w:rsidRDefault="004C0E2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投标人是指向招标人提供货物、工程或者服务的法人、其他组织或者自然人。以下简称投标人。合格的投标人应符合基本条件，同时符合根据该项目特殊要求设置的特定资格条件。</w:t>
      </w:r>
    </w:p>
    <w:p w:rsidR="00D47BD3" w:rsidRDefault="004C0E2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1.具有独立承担民事责任的能力；</w:t>
      </w:r>
    </w:p>
    <w:p w:rsidR="00D47BD3" w:rsidRDefault="004C0E2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2.具有良好的商业信誉和健全的财务会计制度；</w:t>
      </w:r>
    </w:p>
    <w:p w:rsidR="00D47BD3" w:rsidRDefault="004C0E2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3.具有履行合同所必需的设备和专业技术能力；</w:t>
      </w:r>
    </w:p>
    <w:p w:rsidR="00D47BD3" w:rsidRDefault="004C0E2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4.有依法缴纳税收和社会保障资金的良好记录；</w:t>
      </w:r>
    </w:p>
    <w:p w:rsidR="00D47BD3" w:rsidRDefault="004C0E24">
      <w:pPr>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5.参加采购活动前三年内，在经营活动中没有重大违法记录；</w:t>
      </w:r>
    </w:p>
    <w:p w:rsidR="00D47BD3" w:rsidRDefault="004C0E24">
      <w:pPr>
        <w:spacing w:line="370" w:lineRule="exact"/>
        <w:ind w:firstLineChars="200" w:firstLine="480"/>
        <w:rPr>
          <w:rFonts w:ascii="宋体" w:hAnsi="宋体" w:cs="宋体"/>
          <w:b/>
          <w:color w:val="000000"/>
          <w:sz w:val="24"/>
          <w:szCs w:val="24"/>
        </w:rPr>
      </w:pPr>
      <w:r>
        <w:rPr>
          <w:rFonts w:ascii="宋体" w:hAnsi="宋体" w:cs="宋体" w:hint="eastAsia"/>
          <w:color w:val="000000"/>
          <w:sz w:val="24"/>
          <w:szCs w:val="24"/>
        </w:rPr>
        <w:t>6.法律、行政法规规定的其他条件。</w:t>
      </w:r>
    </w:p>
    <w:p w:rsidR="00D47BD3" w:rsidRDefault="004C0E24">
      <w:pPr>
        <w:spacing w:line="370" w:lineRule="exact"/>
        <w:ind w:firstLineChars="200" w:firstLine="482"/>
        <w:rPr>
          <w:rFonts w:ascii="宋体" w:hAnsi="宋体" w:cs="宋体"/>
          <w:b/>
          <w:color w:val="000000"/>
          <w:sz w:val="24"/>
          <w:szCs w:val="24"/>
        </w:rPr>
      </w:pPr>
      <w:r>
        <w:rPr>
          <w:rFonts w:ascii="宋体" w:hAnsi="宋体" w:cs="宋体" w:hint="eastAsia"/>
          <w:b/>
          <w:color w:val="000000"/>
          <w:sz w:val="24"/>
          <w:szCs w:val="24"/>
        </w:rPr>
        <w:t>特定资格条件：(1）资质要求：建筑工程施工总承包叁级及以上资质。</w:t>
      </w:r>
    </w:p>
    <w:p w:rsidR="00D47BD3" w:rsidRDefault="004C0E24">
      <w:pPr>
        <w:spacing w:line="370" w:lineRule="exact"/>
        <w:ind w:firstLineChars="900" w:firstLine="2168"/>
        <w:rPr>
          <w:rFonts w:ascii="宋体" w:hAnsi="宋体" w:cs="宋体"/>
          <w:b/>
          <w:color w:val="000000"/>
          <w:sz w:val="24"/>
          <w:szCs w:val="24"/>
        </w:rPr>
      </w:pPr>
      <w:r>
        <w:rPr>
          <w:rFonts w:ascii="宋体" w:hAnsi="宋体" w:cs="宋体" w:hint="eastAsia"/>
          <w:b/>
          <w:color w:val="000000"/>
          <w:sz w:val="24"/>
          <w:szCs w:val="24"/>
        </w:rPr>
        <w:t>(2）安全生产条件：具备安全生产许可证。</w:t>
      </w:r>
    </w:p>
    <w:p w:rsidR="00D47BD3" w:rsidRDefault="004C0E24">
      <w:pPr>
        <w:pStyle w:val="3"/>
        <w:spacing w:before="0" w:after="0" w:line="370" w:lineRule="exact"/>
        <w:rPr>
          <w:rFonts w:ascii="宋体" w:hAnsi="宋体" w:cs="宋体"/>
          <w:color w:val="000000"/>
          <w:sz w:val="24"/>
          <w:szCs w:val="24"/>
        </w:rPr>
      </w:pPr>
      <w:bookmarkStart w:id="14" w:name="_Toc8104"/>
      <w:bookmarkStart w:id="15" w:name="_Toc507428315"/>
      <w:bookmarkStart w:id="16" w:name="_Toc23918_WPSOffice_Level2"/>
      <w:bookmarkStart w:id="17" w:name="_Toc22764_WPSOffice_Level2"/>
      <w:bookmarkStart w:id="18" w:name="_Toc20394_WPSOffice_Level2"/>
      <w:bookmarkStart w:id="19" w:name="_Toc373860294"/>
      <w:bookmarkEnd w:id="8"/>
      <w:r>
        <w:rPr>
          <w:rFonts w:ascii="宋体" w:hAnsi="宋体" w:cs="宋体" w:hint="eastAsia"/>
          <w:color w:val="000000"/>
          <w:sz w:val="24"/>
          <w:szCs w:val="24"/>
        </w:rPr>
        <w:t>三、投标人有关说明</w:t>
      </w:r>
      <w:bookmarkEnd w:id="14"/>
      <w:bookmarkEnd w:id="15"/>
      <w:bookmarkEnd w:id="16"/>
      <w:bookmarkEnd w:id="17"/>
      <w:bookmarkEnd w:id="18"/>
    </w:p>
    <w:p w:rsidR="00D47BD3" w:rsidRDefault="004C0E2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（一）凡有意参加投标的投标人，请于公告发布之日（2020年06月16日）起至提交投标文件截止时间之前，在网站（</w:t>
      </w:r>
      <w:hyperlink r:id="rId9" w:history="1">
        <w:r>
          <w:rPr>
            <w:rFonts w:ascii="宋体" w:hAnsi="宋体" w:cs="宋体" w:hint="eastAsia"/>
            <w:sz w:val="24"/>
            <w:szCs w:val="24"/>
          </w:rPr>
          <w:t>www.cqdky.com</w:t>
        </w:r>
      </w:hyperlink>
      <w:r>
        <w:rPr>
          <w:rFonts w:ascii="宋体" w:hAnsi="宋体" w:cs="宋体" w:hint="eastAsia"/>
          <w:color w:val="000000"/>
          <w:sz w:val="24"/>
          <w:szCs w:val="24"/>
        </w:rPr>
        <w:t>）上下载本项目招标文件、补遗等前公布的所有项目资料，无论投标人下载或领取与否，均视为已知晓所有实质性要求内容。</w:t>
      </w:r>
    </w:p>
    <w:p w:rsidR="00D47BD3" w:rsidRDefault="004C0E2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（二）投标人须按时递交投标文件，其投标文件才被接受。</w:t>
      </w:r>
    </w:p>
    <w:p w:rsidR="00D47BD3" w:rsidRDefault="004C0E2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（三）投标地点：重庆市</w:t>
      </w:r>
      <w:proofErr w:type="gramStart"/>
      <w:r>
        <w:rPr>
          <w:rFonts w:ascii="宋体" w:hAnsi="宋体" w:cs="宋体" w:hint="eastAsia"/>
          <w:color w:val="000000"/>
          <w:sz w:val="24"/>
          <w:szCs w:val="24"/>
        </w:rPr>
        <w:t>渝</w:t>
      </w:r>
      <w:proofErr w:type="gramEnd"/>
      <w:r>
        <w:rPr>
          <w:rFonts w:ascii="宋体" w:hAnsi="宋体" w:cs="宋体" w:hint="eastAsia"/>
          <w:color w:val="000000"/>
          <w:sz w:val="24"/>
          <w:szCs w:val="24"/>
        </w:rPr>
        <w:t>北区兰馨大道111号。</w:t>
      </w:r>
    </w:p>
    <w:p w:rsidR="00D47BD3" w:rsidRDefault="004C0E2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（四）提交投标文件开始时间：2020年06月19日北京时间09时30分。</w:t>
      </w:r>
    </w:p>
    <w:p w:rsidR="00D47BD3" w:rsidRDefault="004C0E2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（五）提交投标文件截止时间：2020年06月19日北京时间10时00分。</w:t>
      </w:r>
    </w:p>
    <w:p w:rsidR="00D47BD3" w:rsidRDefault="004C0E2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（六）投标开始时间：2020年06月19日北京时间10时00分。</w:t>
      </w:r>
    </w:p>
    <w:p w:rsidR="00D47BD3" w:rsidRDefault="004C0E24">
      <w:pPr>
        <w:pStyle w:val="3"/>
        <w:spacing w:before="0" w:after="0" w:line="370" w:lineRule="exact"/>
        <w:rPr>
          <w:rFonts w:ascii="宋体" w:hAnsi="宋体" w:cs="宋体"/>
          <w:color w:val="000000"/>
          <w:sz w:val="24"/>
          <w:szCs w:val="24"/>
        </w:rPr>
      </w:pPr>
      <w:bookmarkStart w:id="20" w:name="_Toc2066_WPSOffice_Level2"/>
      <w:bookmarkStart w:id="21" w:name="_Toc8426_WPSOffice_Level2"/>
      <w:bookmarkStart w:id="22" w:name="_Toc17677_WPSOffice_Level2"/>
      <w:bookmarkStart w:id="23" w:name="_Toc19770"/>
      <w:bookmarkStart w:id="24" w:name="_Toc507428316"/>
      <w:bookmarkStart w:id="25" w:name="_Toc10415"/>
      <w:bookmarkEnd w:id="9"/>
      <w:bookmarkEnd w:id="19"/>
      <w:r>
        <w:rPr>
          <w:rFonts w:ascii="宋体" w:hAnsi="宋体" w:cs="宋体" w:hint="eastAsia"/>
          <w:color w:val="000000"/>
          <w:sz w:val="24"/>
          <w:szCs w:val="24"/>
        </w:rPr>
        <w:t>四、保证金</w:t>
      </w:r>
      <w:bookmarkEnd w:id="20"/>
      <w:bookmarkEnd w:id="21"/>
      <w:bookmarkEnd w:id="22"/>
      <w:bookmarkEnd w:id="23"/>
      <w:bookmarkEnd w:id="24"/>
    </w:p>
    <w:p w:rsidR="00D47BD3" w:rsidRDefault="004C0E2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（一）保证金递交</w:t>
      </w:r>
    </w:p>
    <w:p w:rsidR="00D47BD3" w:rsidRDefault="004C0E24">
      <w:pPr>
        <w:snapToGrid w:val="0"/>
        <w:spacing w:line="370" w:lineRule="exact"/>
        <w:ind w:firstLineChars="200" w:firstLine="480"/>
        <w:rPr>
          <w:rFonts w:ascii="宋体" w:hAnsi="宋体" w:cs="宋体"/>
          <w:color w:val="000000"/>
          <w:sz w:val="24"/>
          <w:szCs w:val="24"/>
        </w:rPr>
      </w:pPr>
      <w:r>
        <w:rPr>
          <w:rFonts w:ascii="宋体" w:hAnsi="宋体" w:cs="宋体" w:hint="eastAsia"/>
          <w:color w:val="000000"/>
          <w:sz w:val="24"/>
          <w:szCs w:val="24"/>
        </w:rPr>
        <w:t>本项目不收取投标保证金。</w:t>
      </w:r>
    </w:p>
    <w:p w:rsidR="00D47BD3" w:rsidRDefault="004C0E24">
      <w:pPr>
        <w:pStyle w:val="3"/>
        <w:spacing w:before="0" w:after="0" w:line="370" w:lineRule="exact"/>
        <w:rPr>
          <w:rFonts w:ascii="宋体" w:hAnsi="宋体" w:cs="宋体"/>
          <w:color w:val="000000"/>
          <w:sz w:val="24"/>
          <w:szCs w:val="24"/>
        </w:rPr>
      </w:pPr>
      <w:bookmarkStart w:id="26" w:name="_Toc31342_WPSOffice_Level2"/>
      <w:bookmarkStart w:id="27" w:name="_Toc507428317"/>
      <w:bookmarkStart w:id="28" w:name="_Toc17942"/>
      <w:bookmarkStart w:id="29" w:name="_Toc20052_WPSOffice_Level2"/>
      <w:bookmarkStart w:id="30" w:name="_Toc23075_WPSOffice_Level2"/>
      <w:bookmarkStart w:id="31" w:name="_Toc507058379"/>
      <w:bookmarkEnd w:id="25"/>
      <w:r>
        <w:rPr>
          <w:rFonts w:ascii="宋体" w:hAnsi="宋体" w:cs="宋体" w:hint="eastAsia"/>
          <w:color w:val="000000"/>
          <w:sz w:val="24"/>
          <w:szCs w:val="24"/>
        </w:rPr>
        <w:t>五、其它有关规定</w:t>
      </w:r>
      <w:bookmarkEnd w:id="26"/>
      <w:bookmarkEnd w:id="27"/>
      <w:bookmarkEnd w:id="28"/>
      <w:bookmarkEnd w:id="29"/>
      <w:bookmarkEnd w:id="30"/>
    </w:p>
    <w:p w:rsidR="00D47BD3" w:rsidRDefault="004C0E24">
      <w:pPr>
        <w:snapToGrid w:val="0"/>
        <w:spacing w:line="370" w:lineRule="exact"/>
        <w:ind w:firstLineChars="150" w:firstLine="360"/>
        <w:rPr>
          <w:rFonts w:ascii="宋体" w:hAnsi="宋体" w:cs="宋体"/>
          <w:color w:val="000000"/>
          <w:sz w:val="24"/>
          <w:szCs w:val="24"/>
        </w:rPr>
      </w:pPr>
      <w:r>
        <w:rPr>
          <w:rFonts w:ascii="宋体" w:hAnsi="宋体" w:cs="宋体" w:hint="eastAsia"/>
          <w:color w:val="000000"/>
          <w:sz w:val="24"/>
          <w:szCs w:val="24"/>
        </w:rPr>
        <w:t>（一）本项目的补遗文件（如果有）一律在网站（</w:t>
      </w:r>
      <w:hyperlink r:id="rId10" w:history="1">
        <w:r>
          <w:rPr>
            <w:rFonts w:ascii="宋体" w:hAnsi="宋体" w:cs="宋体" w:hint="eastAsia"/>
            <w:color w:val="000000"/>
            <w:sz w:val="24"/>
            <w:szCs w:val="24"/>
          </w:rPr>
          <w:t>www.cqdky.com</w:t>
        </w:r>
      </w:hyperlink>
      <w:r>
        <w:rPr>
          <w:rFonts w:ascii="宋体" w:hAnsi="宋体" w:cs="宋体" w:hint="eastAsia"/>
          <w:color w:val="000000"/>
          <w:sz w:val="24"/>
          <w:szCs w:val="24"/>
        </w:rPr>
        <w:t>）上发布，请各投标人注意下载或到重庆华</w:t>
      </w:r>
      <w:proofErr w:type="gramStart"/>
      <w:r>
        <w:rPr>
          <w:rFonts w:ascii="宋体" w:hAnsi="宋体" w:cs="宋体" w:hint="eastAsia"/>
          <w:color w:val="000000"/>
          <w:sz w:val="24"/>
          <w:szCs w:val="24"/>
        </w:rPr>
        <w:t>地资环科技</w:t>
      </w:r>
      <w:proofErr w:type="gramEnd"/>
      <w:r>
        <w:rPr>
          <w:rFonts w:ascii="宋体" w:hAnsi="宋体" w:cs="宋体" w:hint="eastAsia"/>
          <w:color w:val="000000"/>
          <w:sz w:val="24"/>
          <w:szCs w:val="24"/>
        </w:rPr>
        <w:t>有限公司领取；无论投标人下载或领取与否，均视同投标人已知晓本项目补遗文件（如果有）的内容。</w:t>
      </w:r>
    </w:p>
    <w:p w:rsidR="00D47BD3" w:rsidRDefault="004C0E24">
      <w:pPr>
        <w:snapToGrid w:val="0"/>
        <w:spacing w:line="370" w:lineRule="exact"/>
        <w:ind w:firstLineChars="150" w:firstLine="360"/>
        <w:rPr>
          <w:rFonts w:ascii="宋体" w:hAnsi="宋体" w:cs="宋体"/>
          <w:color w:val="000000"/>
          <w:sz w:val="24"/>
          <w:szCs w:val="24"/>
        </w:rPr>
      </w:pPr>
      <w:r>
        <w:rPr>
          <w:rFonts w:ascii="宋体" w:hAnsi="宋体" w:cs="宋体" w:hint="eastAsia"/>
          <w:color w:val="000000"/>
          <w:sz w:val="24"/>
          <w:szCs w:val="24"/>
        </w:rPr>
        <w:lastRenderedPageBreak/>
        <w:t>（二）超过投标文件截止时间递交的投标文件，恕不接收。</w:t>
      </w:r>
    </w:p>
    <w:p w:rsidR="00D47BD3" w:rsidRDefault="004C0E24">
      <w:pPr>
        <w:snapToGrid w:val="0"/>
        <w:spacing w:line="370" w:lineRule="exact"/>
        <w:ind w:firstLineChars="150" w:firstLine="360"/>
        <w:rPr>
          <w:rFonts w:ascii="宋体" w:hAnsi="宋体" w:cs="宋体"/>
          <w:color w:val="000000"/>
          <w:sz w:val="24"/>
          <w:szCs w:val="24"/>
        </w:rPr>
      </w:pPr>
      <w:r>
        <w:rPr>
          <w:rFonts w:ascii="宋体" w:hAnsi="宋体" w:cs="宋体" w:hint="eastAsia"/>
          <w:color w:val="000000"/>
          <w:sz w:val="24"/>
          <w:szCs w:val="24"/>
        </w:rPr>
        <w:t>（三）本次招标不接受以联合体形式参与。</w:t>
      </w:r>
    </w:p>
    <w:p w:rsidR="00D47BD3" w:rsidRDefault="004C0E24">
      <w:pPr>
        <w:pStyle w:val="3"/>
        <w:spacing w:before="0" w:after="0" w:line="370" w:lineRule="exact"/>
        <w:rPr>
          <w:rFonts w:ascii="宋体" w:hAnsi="宋体" w:cs="宋体"/>
          <w:color w:val="000000"/>
          <w:sz w:val="24"/>
          <w:szCs w:val="24"/>
        </w:rPr>
      </w:pPr>
      <w:bookmarkStart w:id="32" w:name="_Toc13241"/>
      <w:bookmarkStart w:id="33" w:name="_Toc17708_WPSOffice_Level2"/>
      <w:bookmarkStart w:id="34" w:name="_Toc16473_WPSOffice_Level2"/>
      <w:bookmarkStart w:id="35" w:name="_Toc13857_WPSOffice_Level2"/>
      <w:r>
        <w:rPr>
          <w:rFonts w:ascii="宋体" w:hAnsi="宋体" w:cs="宋体" w:hint="eastAsia"/>
          <w:color w:val="000000"/>
          <w:sz w:val="24"/>
          <w:szCs w:val="24"/>
        </w:rPr>
        <w:t>六、联系方式</w:t>
      </w:r>
      <w:bookmarkEnd w:id="31"/>
      <w:bookmarkEnd w:id="32"/>
      <w:bookmarkEnd w:id="33"/>
      <w:bookmarkEnd w:id="34"/>
      <w:bookmarkEnd w:id="35"/>
    </w:p>
    <w:p w:rsidR="00D47BD3" w:rsidRDefault="004C0E24">
      <w:pPr>
        <w:spacing w:line="60" w:lineRule="atLeast"/>
        <w:ind w:firstLineChars="150" w:firstLine="360"/>
        <w:rPr>
          <w:rFonts w:ascii="宋体" w:hAnsi="宋体" w:cs="宋体"/>
          <w:color w:val="000000"/>
          <w:sz w:val="24"/>
          <w:szCs w:val="24"/>
        </w:rPr>
      </w:pPr>
      <w:r>
        <w:rPr>
          <w:rFonts w:ascii="宋体" w:hAnsi="宋体" w:cs="宋体" w:hint="eastAsia"/>
          <w:color w:val="000000"/>
          <w:sz w:val="24"/>
          <w:szCs w:val="24"/>
        </w:rPr>
        <w:t>（一）招标人：重庆华</w:t>
      </w:r>
      <w:proofErr w:type="gramStart"/>
      <w:r>
        <w:rPr>
          <w:rFonts w:ascii="宋体" w:hAnsi="宋体" w:cs="宋体" w:hint="eastAsia"/>
          <w:color w:val="000000"/>
          <w:sz w:val="24"/>
          <w:szCs w:val="24"/>
        </w:rPr>
        <w:t>地资环科技</w:t>
      </w:r>
      <w:proofErr w:type="gramEnd"/>
      <w:r>
        <w:rPr>
          <w:rFonts w:ascii="宋体" w:hAnsi="宋体" w:cs="宋体" w:hint="eastAsia"/>
          <w:color w:val="000000"/>
          <w:sz w:val="24"/>
          <w:szCs w:val="24"/>
        </w:rPr>
        <w:t>有限公司</w:t>
      </w:r>
    </w:p>
    <w:p w:rsidR="00D47BD3" w:rsidRDefault="004C0E24">
      <w:pPr>
        <w:spacing w:line="60" w:lineRule="atLeast"/>
        <w:ind w:firstLineChars="150" w:firstLine="360"/>
        <w:rPr>
          <w:rFonts w:ascii="宋体" w:hAnsi="宋体" w:cs="宋体"/>
          <w:sz w:val="24"/>
          <w:szCs w:val="24"/>
        </w:rPr>
      </w:pPr>
      <w:r>
        <w:rPr>
          <w:rFonts w:ascii="宋体" w:hAnsi="宋体" w:cs="宋体" w:hint="eastAsia"/>
          <w:sz w:val="24"/>
          <w:szCs w:val="24"/>
        </w:rPr>
        <w:t xml:space="preserve">（二）联系人：张老师  </w:t>
      </w:r>
    </w:p>
    <w:p w:rsidR="00D47BD3" w:rsidRDefault="004C0E24">
      <w:pPr>
        <w:snapToGrid w:val="0"/>
        <w:ind w:firstLineChars="200" w:firstLine="480"/>
        <w:jc w:val="left"/>
        <w:rPr>
          <w:rFonts w:ascii="宋体" w:hAnsi="宋体" w:cs="宋体"/>
          <w:sz w:val="24"/>
          <w:szCs w:val="24"/>
        </w:rPr>
      </w:pPr>
      <w:r>
        <w:rPr>
          <w:rFonts w:ascii="宋体" w:hAnsi="宋体" w:cs="宋体" w:hint="eastAsia"/>
          <w:sz w:val="24"/>
          <w:szCs w:val="24"/>
        </w:rPr>
        <w:t xml:space="preserve">电  话： </w:t>
      </w:r>
      <w:r>
        <w:rPr>
          <w:rFonts w:ascii="宋体" w:hAnsi="宋体" w:cs="宋体" w:hint="eastAsia"/>
          <w:color w:val="000000"/>
          <w:sz w:val="24"/>
        </w:rPr>
        <w:t>023-81925897</w:t>
      </w:r>
    </w:p>
    <w:p w:rsidR="00D47BD3" w:rsidRDefault="004C0E24">
      <w:pPr>
        <w:spacing w:line="300" w:lineRule="atLeast"/>
        <w:ind w:firstLineChars="200" w:firstLine="480"/>
        <w:rPr>
          <w:rFonts w:ascii="宋体" w:hAnsi="宋体" w:cs="宋体"/>
          <w:color w:val="000000"/>
          <w:sz w:val="24"/>
          <w:szCs w:val="24"/>
        </w:rPr>
      </w:pPr>
      <w:r>
        <w:rPr>
          <w:rFonts w:ascii="宋体" w:hAnsi="宋体" w:cs="宋体" w:hint="eastAsia"/>
          <w:color w:val="000000"/>
          <w:sz w:val="24"/>
          <w:szCs w:val="24"/>
        </w:rPr>
        <w:t>地  址：重庆市</w:t>
      </w:r>
      <w:proofErr w:type="gramStart"/>
      <w:r>
        <w:rPr>
          <w:rFonts w:ascii="宋体" w:hAnsi="宋体" w:cs="宋体" w:hint="eastAsia"/>
          <w:color w:val="000000"/>
          <w:sz w:val="24"/>
          <w:szCs w:val="24"/>
        </w:rPr>
        <w:t>渝</w:t>
      </w:r>
      <w:proofErr w:type="gramEnd"/>
      <w:r>
        <w:rPr>
          <w:rFonts w:ascii="宋体" w:hAnsi="宋体" w:cs="宋体" w:hint="eastAsia"/>
          <w:color w:val="000000"/>
          <w:sz w:val="24"/>
          <w:szCs w:val="24"/>
        </w:rPr>
        <w:t>北区兰馨大道111号</w:t>
      </w:r>
    </w:p>
    <w:p w:rsidR="00D47BD3" w:rsidRDefault="00D47BD3">
      <w:pPr>
        <w:spacing w:line="370" w:lineRule="exact"/>
        <w:ind w:firstLineChars="200" w:firstLine="482"/>
        <w:rPr>
          <w:rFonts w:ascii="宋体" w:hAnsi="宋体" w:cs="宋体"/>
          <w:b/>
          <w:color w:val="000000"/>
          <w:sz w:val="24"/>
          <w:szCs w:val="24"/>
        </w:rPr>
        <w:sectPr w:rsidR="00D47BD3">
          <w:footerReference w:type="default" r:id="rId11"/>
          <w:pgSz w:w="11907" w:h="16840"/>
          <w:pgMar w:top="1134" w:right="1418" w:bottom="1134" w:left="1418" w:header="964" w:footer="992" w:gutter="0"/>
          <w:pgNumType w:fmt="numberInDash" w:start="1"/>
          <w:cols w:space="720"/>
          <w:docGrid w:linePitch="312"/>
        </w:sectPr>
      </w:pPr>
    </w:p>
    <w:p w:rsidR="00D47BD3" w:rsidRDefault="004C0E24">
      <w:pPr>
        <w:pStyle w:val="1"/>
        <w:spacing w:before="240"/>
        <w:rPr>
          <w:rFonts w:ascii="宋体" w:hAnsi="宋体" w:cs="宋体"/>
          <w:b w:val="0"/>
          <w:color w:val="000000"/>
          <w:szCs w:val="30"/>
          <w:highlight w:val="yellow"/>
        </w:rPr>
      </w:pPr>
      <w:bookmarkStart w:id="36" w:name="_Toc29698_WPSOffice_Level1"/>
      <w:bookmarkStart w:id="37" w:name="_Toc102227313"/>
      <w:bookmarkStart w:id="38" w:name="_Toc18343_WPSOffice_Level1"/>
      <w:bookmarkStart w:id="39" w:name="_Toc2904"/>
      <w:bookmarkStart w:id="40" w:name="_Toc21889_WPSOffice_Level1"/>
      <w:r>
        <w:rPr>
          <w:rFonts w:hint="eastAsia"/>
        </w:rPr>
        <w:lastRenderedPageBreak/>
        <w:t>第二篇</w:t>
      </w:r>
      <w:r>
        <w:rPr>
          <w:rFonts w:hint="eastAsia"/>
        </w:rPr>
        <w:t xml:space="preserve">  </w:t>
      </w:r>
      <w:r>
        <w:rPr>
          <w:rFonts w:hint="eastAsia"/>
        </w:rPr>
        <w:t>投标人须知</w:t>
      </w:r>
      <w:bookmarkEnd w:id="36"/>
      <w:bookmarkEnd w:id="37"/>
      <w:bookmarkEnd w:id="38"/>
      <w:bookmarkEnd w:id="39"/>
      <w:bookmarkEnd w:id="40"/>
    </w:p>
    <w:p w:rsidR="00D47BD3" w:rsidRDefault="004C0E24">
      <w:pPr>
        <w:pStyle w:val="3"/>
        <w:tabs>
          <w:tab w:val="left" w:pos="2640"/>
        </w:tabs>
        <w:spacing w:before="0" w:after="0" w:line="400" w:lineRule="exact"/>
        <w:rPr>
          <w:rFonts w:ascii="宋体" w:hAnsi="宋体" w:cs="宋体"/>
          <w:color w:val="000000"/>
          <w:sz w:val="24"/>
          <w:szCs w:val="24"/>
        </w:rPr>
      </w:pPr>
      <w:bookmarkStart w:id="41" w:name="_Toc507428321"/>
      <w:bookmarkStart w:id="42" w:name="_Toc12164_WPSOffice_Level2"/>
      <w:bookmarkStart w:id="43" w:name="_Toc342913391"/>
      <w:bookmarkStart w:id="44" w:name="_Toc26455"/>
      <w:bookmarkStart w:id="45" w:name="_Toc22104_WPSOffice_Level2"/>
      <w:bookmarkStart w:id="46" w:name="_Toc6642_WPSOffice_Level2"/>
      <w:r>
        <w:rPr>
          <w:rFonts w:ascii="宋体" w:hAnsi="宋体" w:cs="宋体" w:hint="eastAsia"/>
          <w:color w:val="000000"/>
          <w:sz w:val="24"/>
          <w:szCs w:val="24"/>
        </w:rPr>
        <w:t>一、投标文件</w:t>
      </w:r>
      <w:bookmarkEnd w:id="41"/>
      <w:bookmarkEnd w:id="42"/>
      <w:bookmarkEnd w:id="43"/>
      <w:bookmarkEnd w:id="44"/>
      <w:bookmarkEnd w:id="45"/>
      <w:bookmarkEnd w:id="46"/>
      <w:r>
        <w:rPr>
          <w:rFonts w:ascii="宋体" w:hAnsi="宋体" w:cs="宋体" w:hint="eastAsia"/>
          <w:color w:val="000000"/>
          <w:sz w:val="24"/>
          <w:szCs w:val="24"/>
        </w:rPr>
        <w:tab/>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（一）招标文件由招标邀请书、投标人须知、项目技术需求、项目服务需求、合同草案条款、投标文件格式要求六部分组成。</w:t>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（二）招标人所作的一切有效的书面通知、修改及补充，都是招标文件不可分割的部分。</w:t>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（三）招标文件的解释</w:t>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投标人如对招标文件有疑问，必须以书面形式在提交投标文件截止时间1个工作日前向招标人要求澄清，招标人可视具体情况做出处理或答复。如投标人未提出疑问，视为完全理解并同意本招标文件。一经进入投标程序，即视为投标人已详细阅读全部文件资料，完全理解招标文件所有条款内容并同意放弃对这方面有不明白及误解的权利。</w:t>
      </w:r>
      <w:bookmarkStart w:id="47" w:name="_Toc318159160"/>
      <w:bookmarkStart w:id="48" w:name="_Toc318159349"/>
      <w:bookmarkStart w:id="49" w:name="_Toc318166429"/>
      <w:bookmarkStart w:id="50" w:name="_Toc318159780"/>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（四）本招标文件中，招标人根据与投标人开标情况可能实质性变动的内容为招标文件第三、四、五篇全部内容。</w:t>
      </w:r>
    </w:p>
    <w:p w:rsidR="00D47BD3" w:rsidRDefault="004C0E24">
      <w:pPr>
        <w:pStyle w:val="3"/>
        <w:spacing w:before="0" w:after="0" w:line="400" w:lineRule="exact"/>
        <w:rPr>
          <w:rFonts w:ascii="宋体" w:hAnsi="宋体" w:cs="宋体"/>
          <w:color w:val="000000"/>
          <w:sz w:val="24"/>
          <w:szCs w:val="24"/>
        </w:rPr>
      </w:pPr>
      <w:bookmarkStart w:id="51" w:name="_Toc2837_WPSOffice_Level2"/>
      <w:bookmarkStart w:id="52" w:name="_Toc1317_WPSOffice_Level2"/>
      <w:bookmarkStart w:id="53" w:name="_Toc10854_WPSOffice_Level2"/>
      <w:bookmarkStart w:id="54" w:name="_Toc507428322"/>
      <w:bookmarkStart w:id="55" w:name="_Toc342913392"/>
      <w:bookmarkStart w:id="56" w:name="_Toc179714297"/>
      <w:bookmarkStart w:id="57" w:name="_Toc7540"/>
      <w:bookmarkStart w:id="58" w:name="_Toc102227318"/>
      <w:bookmarkEnd w:id="47"/>
      <w:bookmarkEnd w:id="48"/>
      <w:bookmarkEnd w:id="49"/>
      <w:bookmarkEnd w:id="50"/>
      <w:r>
        <w:rPr>
          <w:rFonts w:ascii="宋体" w:hAnsi="宋体" w:cs="宋体" w:hint="eastAsia"/>
          <w:color w:val="000000"/>
          <w:sz w:val="24"/>
          <w:szCs w:val="24"/>
        </w:rPr>
        <w:t>二、投标要求</w:t>
      </w:r>
      <w:bookmarkEnd w:id="51"/>
      <w:bookmarkEnd w:id="52"/>
      <w:bookmarkEnd w:id="53"/>
      <w:bookmarkEnd w:id="54"/>
      <w:bookmarkEnd w:id="55"/>
      <w:bookmarkEnd w:id="56"/>
      <w:bookmarkEnd w:id="57"/>
      <w:bookmarkEnd w:id="58"/>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（一）投标文件</w:t>
      </w:r>
    </w:p>
    <w:p w:rsidR="00D47BD3" w:rsidRDefault="004C0E24">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投标人应当按照招标文件的要求编制投标文件，并对招标文件提出的要求和条件</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实质性响应，投标文件原则上采用软面订本，同时应编制完整的页码、目录。</w:t>
      </w:r>
    </w:p>
    <w:p w:rsidR="00D47BD3" w:rsidRDefault="004C0E24">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1.投标文件组成</w:t>
      </w:r>
    </w:p>
    <w:p w:rsidR="00D47BD3" w:rsidRDefault="004C0E24">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投标文件由第六篇“投标文件格式要求”规定的部分和投标人所作的一切有效补充、修改和承诺等文件组成，投标人应按照第六篇“投标文件格式”规定的目录顺序组织编写和装订，也可在基本格式基础上对表格进行扩展，未规定格式的由投标人自定格式。</w:t>
      </w:r>
    </w:p>
    <w:p w:rsidR="00D47BD3" w:rsidRDefault="004C0E24">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2.投标有效期：投标文件及有关承诺文件有效期为投标人开始时间起90天。</w:t>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（二）提交投标文件的份数和签署</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1.投标文件一式两份，其中正本一份，副本一份；副本可为正本的复印件，应与正本一致，如出现不一致情况以正本为准。</w:t>
      </w:r>
    </w:p>
    <w:p w:rsidR="00D47BD3" w:rsidRDefault="004C0E24">
      <w:pPr>
        <w:pStyle w:val="Default"/>
        <w:ind w:firstLineChars="200" w:firstLine="480"/>
      </w:pPr>
      <w:r>
        <w:rPr>
          <w:rFonts w:hAnsi="宋体" w:cs="宋体" w:hint="eastAsia"/>
          <w:szCs w:val="24"/>
        </w:rPr>
        <w:t>2.投标文件电子版一份，U盘单独密封，封皮需注明“电子版”</w:t>
      </w:r>
    </w:p>
    <w:p w:rsidR="00D47BD3" w:rsidRDefault="004C0E24">
      <w:pPr>
        <w:snapToGrid w:val="0"/>
        <w:spacing w:line="400" w:lineRule="exact"/>
        <w:ind w:firstLineChars="200" w:firstLine="480"/>
        <w:rPr>
          <w:rFonts w:ascii="宋体" w:hAnsi="宋体" w:cs="宋体"/>
          <w:color w:val="000000"/>
          <w:sz w:val="24"/>
        </w:rPr>
      </w:pPr>
      <w:r>
        <w:rPr>
          <w:rFonts w:ascii="宋体" w:hAnsi="宋体" w:cs="宋体" w:hint="eastAsia"/>
          <w:color w:val="000000"/>
          <w:sz w:val="24"/>
          <w:szCs w:val="24"/>
        </w:rPr>
        <w:t>3.</w:t>
      </w:r>
      <w:r>
        <w:rPr>
          <w:rFonts w:ascii="宋体" w:hAnsi="宋体" w:cs="宋体" w:hint="eastAsia"/>
          <w:color w:val="000000"/>
          <w:sz w:val="24"/>
        </w:rPr>
        <w:t>在投标文件正本中，招标文件第五篇投标文件格式中规定签字、盖章的地方必须按其规定签字、盖章。</w:t>
      </w:r>
    </w:p>
    <w:p w:rsidR="00D47BD3" w:rsidRDefault="004C0E24">
      <w:pPr>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4.若投标人对投标文件的错处作必要修改，则应在修改处加盖投标人公章或由法定代表人或法定代表人授权代表签字确认。</w:t>
      </w:r>
    </w:p>
    <w:p w:rsidR="00D47BD3" w:rsidRDefault="004C0E24">
      <w:pPr>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5.电报、电话、传真形式的投标文件概不接受。</w:t>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（三）投标文件的递交</w:t>
      </w:r>
    </w:p>
    <w:p w:rsidR="00D47BD3" w:rsidRDefault="004C0E24">
      <w:pPr>
        <w:pStyle w:val="a3"/>
        <w:spacing w:line="400" w:lineRule="exact"/>
        <w:ind w:firstLineChars="200" w:firstLine="480"/>
        <w:rPr>
          <w:rFonts w:hAnsi="宋体" w:cs="宋体"/>
          <w:color w:val="000000"/>
          <w:sz w:val="24"/>
        </w:rPr>
      </w:pPr>
      <w:r>
        <w:rPr>
          <w:rFonts w:hAnsi="宋体" w:cs="宋体" w:hint="eastAsia"/>
          <w:color w:val="000000"/>
          <w:sz w:val="24"/>
        </w:rPr>
        <w:t>1.投标文件的密封与标记</w:t>
      </w:r>
    </w:p>
    <w:p w:rsidR="00D47BD3" w:rsidRDefault="004C0E24">
      <w:pPr>
        <w:pStyle w:val="a3"/>
        <w:spacing w:line="400" w:lineRule="exact"/>
        <w:ind w:firstLineChars="200" w:firstLine="480"/>
        <w:rPr>
          <w:rFonts w:hAnsi="宋体" w:cs="宋体"/>
          <w:color w:val="000000"/>
          <w:sz w:val="24"/>
        </w:rPr>
      </w:pPr>
      <w:r>
        <w:rPr>
          <w:rFonts w:hAnsi="宋体" w:cs="宋体" w:hint="eastAsia"/>
          <w:color w:val="000000"/>
          <w:sz w:val="24"/>
        </w:rPr>
        <w:t>1.1投标文件的正本、副本、电子版均应密封送达投标人地点，应在封套上注明项目名称、投标人名称。电子版需单独密封，</w:t>
      </w:r>
      <w:r>
        <w:rPr>
          <w:rFonts w:hAnsi="宋体" w:cs="宋体" w:hint="eastAsia"/>
          <w:color w:val="000000"/>
          <w:sz w:val="24"/>
          <w:szCs w:val="24"/>
        </w:rPr>
        <w:t>封皮需注明“电子版”。</w:t>
      </w:r>
      <w:r>
        <w:rPr>
          <w:rFonts w:hAnsi="宋体" w:cs="宋体" w:hint="eastAsia"/>
          <w:color w:val="000000"/>
          <w:sz w:val="24"/>
        </w:rPr>
        <w:t>若正本、副本分别进行</w:t>
      </w:r>
      <w:r>
        <w:rPr>
          <w:rFonts w:hAnsi="宋体" w:cs="宋体" w:hint="eastAsia"/>
          <w:color w:val="000000"/>
          <w:sz w:val="24"/>
        </w:rPr>
        <w:lastRenderedPageBreak/>
        <w:t>密封的，还应在封套上注明“正本”、“副本”字样。</w:t>
      </w:r>
    </w:p>
    <w:p w:rsidR="00D47BD3" w:rsidRDefault="004C0E24">
      <w:pPr>
        <w:pStyle w:val="a3"/>
        <w:spacing w:line="400" w:lineRule="exact"/>
        <w:ind w:firstLineChars="200" w:firstLine="480"/>
        <w:rPr>
          <w:rFonts w:hAnsi="宋体" w:cs="宋体"/>
          <w:color w:val="000000"/>
          <w:sz w:val="24"/>
        </w:rPr>
      </w:pPr>
      <w:r>
        <w:rPr>
          <w:rFonts w:hAnsi="宋体" w:cs="宋体" w:hint="eastAsia"/>
          <w:color w:val="000000"/>
          <w:sz w:val="24"/>
        </w:rPr>
        <w:t>1.2封套的封口处应加盖投标人公章或由法定代表人授权代表签字。</w:t>
      </w:r>
    </w:p>
    <w:p w:rsidR="00D47BD3" w:rsidRDefault="004C0E24">
      <w:pPr>
        <w:pStyle w:val="a3"/>
        <w:spacing w:line="400" w:lineRule="exact"/>
        <w:ind w:firstLineChars="200" w:firstLine="480"/>
        <w:rPr>
          <w:rFonts w:hAnsi="宋体" w:cs="宋体"/>
          <w:color w:val="000000"/>
          <w:sz w:val="24"/>
        </w:rPr>
      </w:pPr>
      <w:r>
        <w:rPr>
          <w:rFonts w:hAnsi="宋体" w:cs="宋体" w:hint="eastAsia"/>
          <w:color w:val="000000"/>
          <w:sz w:val="24"/>
        </w:rPr>
        <w:t>2.如果投标文件通过邮寄递交，投标人应将投标文件用内、外两层封套密封。</w:t>
      </w:r>
    </w:p>
    <w:p w:rsidR="00D47BD3" w:rsidRDefault="004C0E24">
      <w:pPr>
        <w:pStyle w:val="a3"/>
        <w:spacing w:line="400" w:lineRule="exact"/>
        <w:ind w:firstLineChars="200" w:firstLine="480"/>
        <w:rPr>
          <w:rFonts w:hAnsi="宋体" w:cs="宋体"/>
          <w:color w:val="000000"/>
          <w:sz w:val="24"/>
        </w:rPr>
      </w:pPr>
      <w:r>
        <w:rPr>
          <w:rFonts w:hAnsi="宋体" w:cs="宋体" w:hint="eastAsia"/>
          <w:color w:val="000000"/>
          <w:sz w:val="24"/>
        </w:rPr>
        <w:t>2.1内层封套的封装与标记同 “1.”款规定。</w:t>
      </w:r>
    </w:p>
    <w:p w:rsidR="00D47BD3" w:rsidRDefault="004C0E24">
      <w:pPr>
        <w:pStyle w:val="a3"/>
        <w:spacing w:line="400" w:lineRule="exact"/>
        <w:ind w:firstLineChars="200" w:firstLine="480"/>
        <w:rPr>
          <w:rFonts w:hAnsi="宋体" w:cs="宋体"/>
          <w:color w:val="000000"/>
          <w:sz w:val="24"/>
        </w:rPr>
      </w:pPr>
      <w:r>
        <w:rPr>
          <w:rFonts w:hAnsi="宋体" w:cs="宋体" w:hint="eastAsia"/>
          <w:color w:val="000000"/>
          <w:sz w:val="24"/>
        </w:rPr>
        <w:t>2.2外层封套装入“1.”款所述全部内封资料，并注明项目编号、项目名称、采购代理机构名称及地址。同时应写明投标人的名称、地址，以便将迟交的投标文件原封退还。</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rPr>
        <w:t>3.如果未按上述规定进行密封和标记，招标人对投标文件误投、丢失或提前拆封不负责任</w:t>
      </w:r>
      <w:r>
        <w:rPr>
          <w:rFonts w:ascii="宋体" w:hAnsi="宋体" w:cs="宋体" w:hint="eastAsia"/>
          <w:color w:val="000000"/>
          <w:sz w:val="24"/>
          <w:szCs w:val="24"/>
        </w:rPr>
        <w:t>。</w:t>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（四）投标文件语言：简体中文</w:t>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（五）投标人参与人员</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各投标人应当派1-2名代表参与，至少1人应为法定代表人或具有法定代表人授权委托书的授权代表。</w:t>
      </w:r>
    </w:p>
    <w:p w:rsidR="00D47BD3" w:rsidRDefault="004C0E24">
      <w:pPr>
        <w:snapToGrid w:val="0"/>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（六）无效投标</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投标人发生以下条款情况之一者，视为无效投标人，其投标文件将被拒绝：</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1.投标人不符合规定的基本资格条件或特定资格条件的；</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2.投标人的法定代表人或其授权代表未参加投标人；</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3.投标人所提交的投标文件不按规定签字、盖章的；</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4.投标人的最后报价超过采购预算的；</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5.投标人投标文件内容有与国家现行法律法规相违背的内容，或附有招标人无法接受条件的。</w:t>
      </w:r>
    </w:p>
    <w:p w:rsidR="00D47BD3" w:rsidRDefault="004C0E24">
      <w:pPr>
        <w:pStyle w:val="3"/>
        <w:spacing w:before="0" w:after="0" w:line="400" w:lineRule="exact"/>
        <w:rPr>
          <w:rFonts w:ascii="宋体" w:hAnsi="宋体" w:cs="宋体"/>
          <w:color w:val="000000"/>
          <w:sz w:val="24"/>
          <w:szCs w:val="24"/>
        </w:rPr>
      </w:pPr>
      <w:bookmarkStart w:id="59" w:name="_Toc18887_WPSOffice_Level2"/>
      <w:bookmarkStart w:id="60" w:name="_Toc1218"/>
      <w:bookmarkStart w:id="61" w:name="_Toc24878_WPSOffice_Level2"/>
      <w:bookmarkStart w:id="62" w:name="_Toc507428323"/>
      <w:bookmarkStart w:id="63" w:name="_Toc19981_WPSOffice_Level2"/>
      <w:r>
        <w:rPr>
          <w:rFonts w:ascii="宋体" w:hAnsi="宋体" w:cs="宋体" w:hint="eastAsia"/>
          <w:color w:val="000000"/>
          <w:sz w:val="24"/>
          <w:szCs w:val="24"/>
        </w:rPr>
        <w:t>三、评标程序</w:t>
      </w:r>
      <w:bookmarkEnd w:id="59"/>
      <w:bookmarkEnd w:id="60"/>
      <w:bookmarkEnd w:id="61"/>
      <w:bookmarkEnd w:id="62"/>
      <w:bookmarkEnd w:id="63"/>
    </w:p>
    <w:p w:rsidR="00D47BD3" w:rsidRDefault="004C0E24">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（一）开标按招标文件规定的时间和地点进行。投标人须有法定代表人或其授权代表参加并签到。</w:t>
      </w:r>
    </w:p>
    <w:p w:rsidR="00D47BD3" w:rsidRDefault="004C0E24">
      <w:pPr>
        <w:spacing w:line="400" w:lineRule="exact"/>
        <w:ind w:firstLineChars="150" w:firstLine="360"/>
        <w:rPr>
          <w:rFonts w:ascii="宋体" w:hAnsi="宋体" w:cs="宋体"/>
          <w:color w:val="000000"/>
          <w:sz w:val="24"/>
          <w:szCs w:val="24"/>
        </w:rPr>
      </w:pPr>
      <w:bookmarkStart w:id="64" w:name="_Toc224103389"/>
      <w:bookmarkStart w:id="65" w:name="_Toc347847846"/>
      <w:bookmarkStart w:id="66" w:name="_Toc287607817"/>
      <w:bookmarkStart w:id="67" w:name="_Toc200513203"/>
      <w:bookmarkStart w:id="68" w:name="_Toc277082623"/>
      <w:r>
        <w:rPr>
          <w:rFonts w:ascii="宋体" w:hAnsi="宋体" w:cs="宋体" w:hint="eastAsia"/>
          <w:color w:val="000000"/>
          <w:sz w:val="24"/>
          <w:szCs w:val="24"/>
        </w:rPr>
        <w:t>（二）初步评审</w:t>
      </w:r>
      <w:bookmarkEnd w:id="64"/>
      <w:bookmarkEnd w:id="65"/>
      <w:bookmarkEnd w:id="66"/>
      <w:bookmarkEnd w:id="67"/>
      <w:bookmarkEnd w:id="68"/>
    </w:p>
    <w:p w:rsidR="00D47BD3" w:rsidRDefault="004C0E2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1.评标委员会要求投标人必须提交第二篇规定的有关证明和证件的原件，以便核验。评标委员会依据本篇规定的标准对投标文件进行初步评审。有一项不符合评审标准的，其投标将被否决。（适用于未进行资格预审的）。</w:t>
      </w:r>
    </w:p>
    <w:p w:rsidR="00D47BD3" w:rsidRDefault="004C0E2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投标人有与以下情形不符之一的，其投标将被否决：</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154"/>
        <w:gridCol w:w="4245"/>
        <w:gridCol w:w="1780"/>
      </w:tblGrid>
      <w:tr w:rsidR="00D47BD3">
        <w:trPr>
          <w:trHeight w:val="607"/>
          <w:jc w:val="center"/>
        </w:trPr>
        <w:tc>
          <w:tcPr>
            <w:tcW w:w="1278"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条款号</w:t>
            </w: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评分因素及权重</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评分标准</w:t>
            </w:r>
          </w:p>
        </w:tc>
        <w:tc>
          <w:tcPr>
            <w:tcW w:w="1780" w:type="dxa"/>
            <w:vAlign w:val="center"/>
          </w:tcPr>
          <w:p w:rsidR="00D47BD3" w:rsidRDefault="004C0E2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说明</w:t>
            </w:r>
          </w:p>
        </w:tc>
      </w:tr>
      <w:tr w:rsidR="00D47BD3">
        <w:trPr>
          <w:trHeight w:val="607"/>
          <w:jc w:val="center"/>
        </w:trPr>
        <w:tc>
          <w:tcPr>
            <w:tcW w:w="1278" w:type="dxa"/>
            <w:vMerge w:val="restart"/>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1、形式评审标</w:t>
            </w: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投标人名称</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与营业执照、资质证书、安全生产许可证一致</w:t>
            </w:r>
          </w:p>
        </w:tc>
        <w:tc>
          <w:tcPr>
            <w:tcW w:w="1780" w:type="dxa"/>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投标函及附录签字盖章</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加盖单位公章、法定代表人或其委托代理人签字并盖章</w:t>
            </w:r>
          </w:p>
        </w:tc>
        <w:tc>
          <w:tcPr>
            <w:tcW w:w="1780" w:type="dxa"/>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已标价的工程量清单投标总报价的封</w:t>
            </w:r>
            <w:r>
              <w:rPr>
                <w:rFonts w:ascii="宋体" w:hAnsi="宋体" w:cs="宋体" w:hint="eastAsia"/>
                <w:color w:val="000000"/>
                <w:sz w:val="24"/>
                <w:szCs w:val="24"/>
              </w:rPr>
              <w:lastRenderedPageBreak/>
              <w:t>面签字盖章</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lastRenderedPageBreak/>
              <w:t>报价函加盖投标人公章和法人代表人或其委托代理人签字并盖章</w:t>
            </w:r>
          </w:p>
        </w:tc>
        <w:tc>
          <w:tcPr>
            <w:tcW w:w="1780" w:type="dxa"/>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投标文件格式</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符合第六篇“投标文件格式”的要求</w:t>
            </w:r>
          </w:p>
        </w:tc>
        <w:tc>
          <w:tcPr>
            <w:tcW w:w="1780" w:type="dxa"/>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报价唯一</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只能有一个有效报价，不高于招标控制价且不明显低于成本价。</w:t>
            </w:r>
          </w:p>
        </w:tc>
        <w:tc>
          <w:tcPr>
            <w:tcW w:w="1780" w:type="dxa"/>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607"/>
          <w:jc w:val="center"/>
        </w:trPr>
        <w:tc>
          <w:tcPr>
            <w:tcW w:w="1278" w:type="dxa"/>
            <w:vMerge w:val="restart"/>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2、资格符合性评审</w:t>
            </w: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营业执照</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 xml:space="preserve">具备有效的营业执照 </w:t>
            </w:r>
          </w:p>
        </w:tc>
        <w:tc>
          <w:tcPr>
            <w:tcW w:w="1780" w:type="dxa"/>
            <w:vMerge w:val="restart"/>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提供资质复印件加盖公章</w:t>
            </w: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安全生产许可证</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具备有效的安全生产许可证</w:t>
            </w:r>
          </w:p>
        </w:tc>
        <w:tc>
          <w:tcPr>
            <w:tcW w:w="1780" w:type="dxa"/>
            <w:vMerge/>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施工承包资质</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建筑工程施工总承包叁级及以上资质</w:t>
            </w:r>
          </w:p>
        </w:tc>
        <w:tc>
          <w:tcPr>
            <w:tcW w:w="1780" w:type="dxa"/>
            <w:vMerge/>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委托代理人或法定代表人</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持有效身份证明和授权委托书原件到现场签字确认</w:t>
            </w:r>
          </w:p>
        </w:tc>
        <w:tc>
          <w:tcPr>
            <w:tcW w:w="1780" w:type="dxa"/>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项目经理（建造师）</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具有市政专业(或建筑专业）注册二级建造师或一级建造师证书</w:t>
            </w:r>
          </w:p>
        </w:tc>
        <w:tc>
          <w:tcPr>
            <w:tcW w:w="1780" w:type="dxa"/>
            <w:vMerge w:val="restart"/>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提供人员证书复印件及所在单位近三月</w:t>
            </w:r>
            <w:proofErr w:type="gramStart"/>
            <w:r>
              <w:rPr>
                <w:rFonts w:ascii="宋体" w:hAnsi="宋体" w:cs="宋体" w:hint="eastAsia"/>
                <w:color w:val="000000"/>
                <w:sz w:val="24"/>
                <w:szCs w:val="24"/>
              </w:rPr>
              <w:t>社保证明</w:t>
            </w:r>
            <w:proofErr w:type="gramEnd"/>
            <w:r>
              <w:rPr>
                <w:rFonts w:ascii="宋体" w:hAnsi="宋体" w:cs="宋体" w:hint="eastAsia"/>
                <w:color w:val="000000"/>
                <w:sz w:val="24"/>
                <w:szCs w:val="24"/>
              </w:rPr>
              <w:t>材料（加盖公章）</w:t>
            </w:r>
          </w:p>
        </w:tc>
      </w:tr>
      <w:tr w:rsidR="00D47BD3">
        <w:trPr>
          <w:trHeight w:val="607"/>
          <w:jc w:val="center"/>
        </w:trPr>
        <w:tc>
          <w:tcPr>
            <w:tcW w:w="1278" w:type="dxa"/>
            <w:vMerge/>
            <w:vAlign w:val="center"/>
          </w:tcPr>
          <w:p w:rsidR="00D47BD3" w:rsidRDefault="00D47BD3">
            <w:pPr>
              <w:spacing w:line="400" w:lineRule="exact"/>
              <w:ind w:firstLineChars="250" w:firstLine="600"/>
              <w:rPr>
                <w:rFonts w:ascii="宋体" w:hAnsi="宋体" w:cs="宋体"/>
                <w:color w:val="000000"/>
                <w:sz w:val="24"/>
                <w:szCs w:val="24"/>
              </w:rPr>
            </w:pPr>
          </w:p>
        </w:tc>
        <w:tc>
          <w:tcPr>
            <w:tcW w:w="2154" w:type="dxa"/>
            <w:vAlign w:val="center"/>
          </w:tcPr>
          <w:p w:rsidR="00D47BD3" w:rsidRDefault="004C0E2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六大员</w:t>
            </w:r>
          </w:p>
        </w:tc>
        <w:tc>
          <w:tcPr>
            <w:tcW w:w="4245"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质检员，材料员，安全员，施工员，</w:t>
            </w:r>
            <w:proofErr w:type="gramStart"/>
            <w:r>
              <w:rPr>
                <w:rFonts w:ascii="宋体" w:hAnsi="宋体" w:cs="宋体" w:hint="eastAsia"/>
                <w:color w:val="000000"/>
                <w:sz w:val="24"/>
                <w:szCs w:val="24"/>
              </w:rPr>
              <w:t>造价员</w:t>
            </w:r>
            <w:proofErr w:type="gramEnd"/>
            <w:r>
              <w:rPr>
                <w:rFonts w:ascii="宋体" w:hAnsi="宋体" w:cs="宋体" w:hint="eastAsia"/>
                <w:color w:val="000000"/>
                <w:sz w:val="24"/>
                <w:szCs w:val="24"/>
              </w:rPr>
              <w:t>,测量员。</w:t>
            </w:r>
          </w:p>
        </w:tc>
        <w:tc>
          <w:tcPr>
            <w:tcW w:w="1780" w:type="dxa"/>
            <w:vMerge/>
            <w:vAlign w:val="center"/>
          </w:tcPr>
          <w:p w:rsidR="00D47BD3" w:rsidRDefault="00D47BD3">
            <w:pPr>
              <w:spacing w:line="400" w:lineRule="exact"/>
              <w:ind w:firstLineChars="250" w:firstLine="600"/>
              <w:rPr>
                <w:rFonts w:ascii="宋体" w:hAnsi="宋体" w:cs="宋体"/>
                <w:color w:val="000000"/>
                <w:sz w:val="24"/>
                <w:szCs w:val="24"/>
              </w:rPr>
            </w:pPr>
          </w:p>
        </w:tc>
      </w:tr>
    </w:tbl>
    <w:p w:rsidR="00D47BD3" w:rsidRDefault="004C0E24">
      <w:pPr>
        <w:spacing w:line="400" w:lineRule="exact"/>
        <w:ind w:firstLineChars="200" w:firstLine="480"/>
        <w:rPr>
          <w:rFonts w:ascii="宋体" w:hAnsi="宋体" w:cs="宋体"/>
          <w:color w:val="000000"/>
          <w:sz w:val="24"/>
          <w:szCs w:val="24"/>
        </w:rPr>
      </w:pPr>
      <w:bookmarkStart w:id="69" w:name="_Toc277082624"/>
      <w:bookmarkStart w:id="70" w:name="_Toc287607818"/>
      <w:bookmarkStart w:id="71" w:name="_Toc347847847"/>
      <w:bookmarkStart w:id="72" w:name="_Toc224103390"/>
      <w:bookmarkStart w:id="73" w:name="_Toc200513204"/>
      <w:r>
        <w:rPr>
          <w:rFonts w:ascii="宋体" w:hAnsi="宋体" w:cs="宋体" w:hint="eastAsia"/>
          <w:color w:val="000000"/>
          <w:sz w:val="24"/>
          <w:szCs w:val="24"/>
        </w:rPr>
        <w:t>（三）详细评审</w:t>
      </w:r>
      <w:bookmarkEnd w:id="69"/>
      <w:bookmarkEnd w:id="70"/>
      <w:bookmarkEnd w:id="71"/>
      <w:bookmarkEnd w:id="72"/>
      <w:bookmarkEnd w:id="73"/>
    </w:p>
    <w:p w:rsidR="00D47BD3" w:rsidRDefault="004C0E2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1.评标委员会按本章第5款规定的量化因素和分值进行打分，并计算出综合评估得分。</w:t>
      </w:r>
    </w:p>
    <w:p w:rsidR="00D47BD3" w:rsidRDefault="004C0E24">
      <w:pPr>
        <w:pStyle w:val="Default"/>
        <w:ind w:firstLineChars="200" w:firstLine="480"/>
        <w:rPr>
          <w:rFonts w:hAnsi="宋体" w:cs="宋体"/>
          <w:kern w:val="2"/>
          <w:szCs w:val="24"/>
        </w:rPr>
      </w:pPr>
      <w:r>
        <w:rPr>
          <w:rFonts w:hAnsi="宋体" w:cs="宋体" w:hint="eastAsia"/>
          <w:kern w:val="2"/>
          <w:szCs w:val="24"/>
        </w:rPr>
        <w:t>（1）按本章第5款（1）目规定的评审因素和分值对投标报价计算出得分A</w:t>
      </w:r>
    </w:p>
    <w:p w:rsidR="00D47BD3" w:rsidRDefault="004C0E24">
      <w:pPr>
        <w:pStyle w:val="Default"/>
        <w:ind w:firstLineChars="200" w:firstLine="480"/>
        <w:rPr>
          <w:rFonts w:hAnsi="宋体" w:cs="宋体"/>
          <w:kern w:val="2"/>
          <w:szCs w:val="24"/>
        </w:rPr>
      </w:pPr>
      <w:r>
        <w:rPr>
          <w:rFonts w:hAnsi="宋体" w:cs="宋体" w:hint="eastAsia"/>
          <w:kern w:val="2"/>
          <w:szCs w:val="24"/>
        </w:rPr>
        <w:t>（2）按本章第5款（2）目规定的评审因素和分值对施工组织设计计算出得分B（各评标专家评分的算术平均值）；</w:t>
      </w:r>
    </w:p>
    <w:p w:rsidR="00D47BD3" w:rsidRDefault="004C0E24">
      <w:pPr>
        <w:pStyle w:val="Default"/>
        <w:ind w:firstLineChars="200" w:firstLine="480"/>
        <w:rPr>
          <w:rFonts w:hAnsi="宋体" w:cs="宋体"/>
          <w:kern w:val="2"/>
          <w:szCs w:val="24"/>
        </w:rPr>
      </w:pPr>
      <w:r>
        <w:rPr>
          <w:rFonts w:hAnsi="宋体" w:cs="宋体" w:hint="eastAsia"/>
          <w:kern w:val="2"/>
          <w:szCs w:val="24"/>
        </w:rPr>
        <w:t>（3）按本章第5款（3）目规定的评审因素和分值对投标人综合能力计算出得分C；</w:t>
      </w:r>
    </w:p>
    <w:p w:rsidR="00D47BD3" w:rsidRDefault="004C0E2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2.评分分值计算保留小数点后两位，小数点后第三位“四舍五入”。</w:t>
      </w:r>
    </w:p>
    <w:p w:rsidR="00D47BD3" w:rsidRDefault="004C0E2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3.投标人得分=A+B+C。</w:t>
      </w:r>
    </w:p>
    <w:p w:rsidR="00D47BD3" w:rsidRDefault="004C0E24">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4.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投标，其投标将被否决。</w:t>
      </w:r>
    </w:p>
    <w:p w:rsidR="00D47BD3" w:rsidRDefault="004C0E24">
      <w:pPr>
        <w:pStyle w:val="Default"/>
        <w:rPr>
          <w:rFonts w:hAnsi="宋体" w:cs="宋体"/>
          <w:szCs w:val="24"/>
        </w:rPr>
      </w:pPr>
      <w:r>
        <w:rPr>
          <w:rFonts w:hAnsi="宋体" w:cs="宋体" w:hint="eastAsia"/>
          <w:szCs w:val="24"/>
        </w:rPr>
        <w:t xml:space="preserve">     5.评分标准表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164"/>
        <w:gridCol w:w="4600"/>
        <w:gridCol w:w="2415"/>
      </w:tblGrid>
      <w:tr w:rsidR="00D47BD3">
        <w:trPr>
          <w:trHeight w:val="607"/>
          <w:jc w:val="center"/>
        </w:trPr>
        <w:tc>
          <w:tcPr>
            <w:tcW w:w="1278" w:type="dxa"/>
            <w:vAlign w:val="center"/>
          </w:tcPr>
          <w:p w:rsidR="00D47BD3" w:rsidRDefault="004C0E24">
            <w:pPr>
              <w:spacing w:line="400" w:lineRule="exact"/>
              <w:jc w:val="center"/>
              <w:rPr>
                <w:rFonts w:ascii="宋体" w:hAnsi="宋体" w:cs="宋体"/>
                <w:color w:val="000000"/>
                <w:sz w:val="24"/>
                <w:szCs w:val="24"/>
              </w:rPr>
            </w:pPr>
            <w:r>
              <w:rPr>
                <w:rFonts w:ascii="宋体" w:hAnsi="宋体" w:cs="宋体" w:hint="eastAsia"/>
                <w:color w:val="000000"/>
                <w:sz w:val="24"/>
                <w:szCs w:val="24"/>
              </w:rPr>
              <w:t>条款号</w:t>
            </w:r>
          </w:p>
        </w:tc>
        <w:tc>
          <w:tcPr>
            <w:tcW w:w="1164" w:type="dxa"/>
            <w:vAlign w:val="center"/>
          </w:tcPr>
          <w:p w:rsidR="00D47BD3" w:rsidRDefault="004C0E24">
            <w:pPr>
              <w:spacing w:line="400" w:lineRule="exact"/>
              <w:jc w:val="center"/>
              <w:rPr>
                <w:rFonts w:ascii="宋体" w:hAnsi="宋体" w:cs="宋体"/>
                <w:color w:val="000000"/>
                <w:sz w:val="24"/>
                <w:szCs w:val="24"/>
              </w:rPr>
            </w:pPr>
            <w:r>
              <w:rPr>
                <w:rFonts w:ascii="宋体" w:hAnsi="宋体" w:cs="宋体" w:hint="eastAsia"/>
                <w:color w:val="000000"/>
                <w:sz w:val="24"/>
                <w:szCs w:val="24"/>
              </w:rPr>
              <w:t>评分因素及权重</w:t>
            </w:r>
          </w:p>
        </w:tc>
        <w:tc>
          <w:tcPr>
            <w:tcW w:w="4600" w:type="dxa"/>
            <w:vAlign w:val="center"/>
          </w:tcPr>
          <w:p w:rsidR="00D47BD3" w:rsidRDefault="004C0E24">
            <w:pPr>
              <w:spacing w:line="400" w:lineRule="exact"/>
              <w:jc w:val="center"/>
              <w:rPr>
                <w:rFonts w:ascii="宋体" w:hAnsi="宋体" w:cs="宋体"/>
                <w:color w:val="000000"/>
                <w:sz w:val="24"/>
                <w:szCs w:val="24"/>
              </w:rPr>
            </w:pPr>
            <w:r>
              <w:rPr>
                <w:rFonts w:ascii="宋体" w:hAnsi="宋体" w:cs="宋体" w:hint="eastAsia"/>
                <w:color w:val="000000"/>
                <w:sz w:val="24"/>
                <w:szCs w:val="24"/>
              </w:rPr>
              <w:t>评分标准</w:t>
            </w:r>
          </w:p>
        </w:tc>
        <w:tc>
          <w:tcPr>
            <w:tcW w:w="2415" w:type="dxa"/>
            <w:vAlign w:val="center"/>
          </w:tcPr>
          <w:p w:rsidR="00D47BD3" w:rsidRDefault="004C0E24">
            <w:pPr>
              <w:spacing w:line="400" w:lineRule="exact"/>
              <w:ind w:firstLineChars="250" w:firstLine="600"/>
              <w:jc w:val="center"/>
              <w:rPr>
                <w:rFonts w:ascii="宋体" w:hAnsi="宋体" w:cs="宋体"/>
                <w:color w:val="000000"/>
                <w:sz w:val="24"/>
                <w:szCs w:val="24"/>
              </w:rPr>
            </w:pPr>
            <w:r>
              <w:rPr>
                <w:rFonts w:ascii="宋体" w:hAnsi="宋体" w:cs="宋体" w:hint="eastAsia"/>
                <w:color w:val="000000"/>
                <w:sz w:val="24"/>
                <w:szCs w:val="24"/>
              </w:rPr>
              <w:t>说明</w:t>
            </w:r>
          </w:p>
        </w:tc>
      </w:tr>
      <w:tr w:rsidR="00D47BD3">
        <w:trPr>
          <w:jc w:val="center"/>
        </w:trPr>
        <w:tc>
          <w:tcPr>
            <w:tcW w:w="1278"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（1）投标报价</w:t>
            </w:r>
          </w:p>
        </w:tc>
        <w:tc>
          <w:tcPr>
            <w:tcW w:w="1164" w:type="dxa"/>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20分</w:t>
            </w:r>
          </w:p>
        </w:tc>
        <w:tc>
          <w:tcPr>
            <w:tcW w:w="4600" w:type="dxa"/>
            <w:vAlign w:val="center"/>
          </w:tcPr>
          <w:p w:rsidR="00D47BD3" w:rsidRDefault="004C0E24" w:rsidP="009705F0">
            <w:pPr>
              <w:spacing w:line="400" w:lineRule="exact"/>
              <w:rPr>
                <w:rFonts w:ascii="宋体" w:hAnsi="宋体" w:cs="宋体"/>
                <w:color w:val="000000"/>
                <w:sz w:val="24"/>
                <w:szCs w:val="24"/>
              </w:rPr>
            </w:pPr>
            <w:r>
              <w:rPr>
                <w:rFonts w:ascii="宋体" w:hAnsi="宋体" w:cs="宋体" w:hint="eastAsia"/>
                <w:color w:val="000000"/>
                <w:sz w:val="24"/>
                <w:szCs w:val="24"/>
              </w:rPr>
              <w:t>满足招标文件要求经评审的有效投标报价最低的报价为基准价，其价格分为满分。其他投标人的价格</w:t>
            </w:r>
            <w:proofErr w:type="gramStart"/>
            <w:r>
              <w:rPr>
                <w:rFonts w:ascii="宋体" w:hAnsi="宋体" w:cs="宋体" w:hint="eastAsia"/>
                <w:color w:val="000000"/>
                <w:sz w:val="24"/>
                <w:szCs w:val="24"/>
              </w:rPr>
              <w:t>分统一</w:t>
            </w:r>
            <w:proofErr w:type="gramEnd"/>
            <w:r>
              <w:rPr>
                <w:rFonts w:ascii="宋体" w:hAnsi="宋体" w:cs="宋体" w:hint="eastAsia"/>
                <w:color w:val="000000"/>
                <w:sz w:val="24"/>
                <w:szCs w:val="24"/>
              </w:rPr>
              <w:t>按照下列公式计算：报价得分=（基准价/有效最后报价）</w:t>
            </w:r>
            <w:r>
              <w:rPr>
                <w:rFonts w:ascii="宋体" w:hAnsi="宋体" w:cs="宋体" w:hint="eastAsia"/>
                <w:color w:val="000000"/>
                <w:sz w:val="24"/>
                <w:szCs w:val="24"/>
              </w:rPr>
              <w:lastRenderedPageBreak/>
              <w:t>×</w:t>
            </w:r>
            <w:r w:rsidR="009705F0">
              <w:rPr>
                <w:rFonts w:ascii="宋体" w:hAnsi="宋体" w:cs="宋体" w:hint="eastAsia"/>
                <w:color w:val="000000"/>
                <w:sz w:val="24"/>
                <w:szCs w:val="24"/>
              </w:rPr>
              <w:t>2</w:t>
            </w:r>
            <w:r>
              <w:rPr>
                <w:rFonts w:ascii="宋体" w:hAnsi="宋体" w:cs="宋体" w:hint="eastAsia"/>
                <w:color w:val="000000"/>
                <w:sz w:val="24"/>
                <w:szCs w:val="24"/>
              </w:rPr>
              <w:t>0</w:t>
            </w:r>
            <w:r w:rsidR="009705F0">
              <w:rPr>
                <w:rFonts w:ascii="宋体" w:hAnsi="宋体" w:cs="宋体" w:hint="eastAsia"/>
                <w:color w:val="000000"/>
                <w:sz w:val="24"/>
                <w:szCs w:val="24"/>
              </w:rPr>
              <w:t>×</w:t>
            </w:r>
            <w:r w:rsidR="009705F0">
              <w:rPr>
                <w:rFonts w:ascii="宋体" w:hAnsi="宋体" w:cs="宋体" w:hint="eastAsia"/>
                <w:color w:val="000000"/>
                <w:sz w:val="24"/>
                <w:szCs w:val="24"/>
              </w:rPr>
              <w:t>100%</w:t>
            </w:r>
            <w:r>
              <w:rPr>
                <w:rFonts w:ascii="宋体" w:hAnsi="宋体" w:cs="宋体" w:hint="eastAsia"/>
                <w:color w:val="000000"/>
                <w:sz w:val="24"/>
                <w:szCs w:val="24"/>
              </w:rPr>
              <w:t>。（保留两位小数）。</w:t>
            </w:r>
          </w:p>
        </w:tc>
        <w:tc>
          <w:tcPr>
            <w:tcW w:w="2415" w:type="dxa"/>
            <w:vAlign w:val="center"/>
          </w:tcPr>
          <w:p w:rsidR="00D47BD3" w:rsidRDefault="00D47BD3">
            <w:pPr>
              <w:spacing w:line="400" w:lineRule="exact"/>
              <w:ind w:firstLineChars="250" w:firstLine="600"/>
              <w:rPr>
                <w:rFonts w:ascii="宋体" w:hAnsi="宋体" w:cs="宋体"/>
                <w:color w:val="000000"/>
                <w:sz w:val="24"/>
                <w:szCs w:val="24"/>
              </w:rPr>
            </w:pPr>
          </w:p>
        </w:tc>
      </w:tr>
      <w:tr w:rsidR="00D47BD3">
        <w:trPr>
          <w:trHeight w:val="800"/>
          <w:jc w:val="center"/>
        </w:trPr>
        <w:tc>
          <w:tcPr>
            <w:tcW w:w="1278" w:type="dxa"/>
            <w:vMerge w:val="restart"/>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lastRenderedPageBreak/>
              <w:t>（2）施工组织设计</w:t>
            </w:r>
          </w:p>
        </w:tc>
        <w:tc>
          <w:tcPr>
            <w:tcW w:w="1164" w:type="dxa"/>
            <w:vMerge w:val="restart"/>
            <w:vAlign w:val="center"/>
          </w:tcPr>
          <w:p w:rsidR="00D47BD3" w:rsidRDefault="004C0E24">
            <w:pPr>
              <w:spacing w:line="400" w:lineRule="exact"/>
              <w:rPr>
                <w:rFonts w:ascii="宋体" w:hAnsi="宋体" w:cs="宋体"/>
                <w:color w:val="000000"/>
                <w:szCs w:val="24"/>
              </w:rPr>
            </w:pPr>
            <w:r>
              <w:rPr>
                <w:rFonts w:hint="eastAsia"/>
              </w:rPr>
              <w:t>5</w:t>
            </w:r>
            <w:r>
              <w:t>0</w:t>
            </w:r>
            <w:r>
              <w:t>分</w:t>
            </w: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主要施工方案                1</w:t>
            </w:r>
            <w:r>
              <w:rPr>
                <w:rFonts w:ascii="新宋体" w:eastAsia="新宋体" w:hAnsi="新宋体" w:hint="eastAsia"/>
                <w:szCs w:val="21"/>
              </w:rPr>
              <w:t>---</w:t>
            </w:r>
            <w:r>
              <w:rPr>
                <w:rFonts w:ascii="宋体" w:eastAsia="新宋体" w:hAnsi="宋体" w:cs="宋体" w:hint="eastAsia"/>
                <w:color w:val="000000"/>
                <w:sz w:val="24"/>
                <w:szCs w:val="24"/>
              </w:rPr>
              <w:t>7</w:t>
            </w:r>
            <w:r>
              <w:rPr>
                <w:rFonts w:ascii="宋体" w:hAnsi="宋体" w:cs="宋体" w:hint="eastAsia"/>
                <w:color w:val="000000"/>
                <w:sz w:val="24"/>
                <w:szCs w:val="24"/>
              </w:rPr>
              <w:t>分</w:t>
            </w:r>
          </w:p>
        </w:tc>
        <w:tc>
          <w:tcPr>
            <w:tcW w:w="2415" w:type="dxa"/>
            <w:vMerge w:val="restart"/>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施工组织设计内容由评委在1-</w:t>
            </w:r>
            <w:r w:rsidR="009705F0">
              <w:rPr>
                <w:rFonts w:ascii="宋体" w:hAnsi="宋体" w:cs="宋体" w:hint="eastAsia"/>
                <w:color w:val="000000"/>
                <w:sz w:val="24"/>
                <w:szCs w:val="24"/>
              </w:rPr>
              <w:t>5</w:t>
            </w:r>
            <w:r>
              <w:rPr>
                <w:rFonts w:ascii="宋体" w:hAnsi="宋体" w:cs="宋体" w:hint="eastAsia"/>
                <w:color w:val="000000"/>
                <w:sz w:val="24"/>
                <w:szCs w:val="24"/>
              </w:rPr>
              <w:t>0分的范围内酌情打分：</w:t>
            </w:r>
          </w:p>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①施工组织设计中各项内容的措施是否科学先进、计划是否合理可行、流水段划分、各项交叉作业是否切合实际、合理可行。</w:t>
            </w:r>
          </w:p>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②结合本工程的特点及招标文件要求，重点是否突出并切实可行，质量体系和保证措施是否可靠。</w:t>
            </w:r>
          </w:p>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③安全施工措施是否切实可行、保障有力。</w:t>
            </w:r>
          </w:p>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④农忙及冬、雨季施工安排是否得当，人员组织是否合理。</w:t>
            </w:r>
          </w:p>
        </w:tc>
      </w:tr>
      <w:tr w:rsidR="00D47BD3">
        <w:trPr>
          <w:trHeight w:val="800"/>
          <w:jc w:val="center"/>
        </w:trPr>
        <w:tc>
          <w:tcPr>
            <w:tcW w:w="1278" w:type="dxa"/>
            <w:vMerge/>
            <w:vAlign w:val="center"/>
          </w:tcPr>
          <w:p w:rsidR="00D47BD3" w:rsidRDefault="00D47BD3" w:rsidP="00FE62F9">
            <w:pPr>
              <w:spacing w:line="400" w:lineRule="exact"/>
              <w:rPr>
                <w:rFonts w:ascii="宋体" w:hAnsi="宋体" w:cs="宋体"/>
                <w:color w:val="000000"/>
                <w:sz w:val="24"/>
                <w:szCs w:val="24"/>
              </w:rPr>
            </w:pPr>
          </w:p>
        </w:tc>
        <w:tc>
          <w:tcPr>
            <w:tcW w:w="1164" w:type="dxa"/>
            <w:vMerge/>
            <w:vAlign w:val="center"/>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拟投入的主要物质计划        0</w:t>
            </w:r>
            <w:r>
              <w:rPr>
                <w:rFonts w:ascii="新宋体" w:eastAsia="新宋体" w:hAnsi="新宋体" w:hint="eastAsia"/>
                <w:szCs w:val="21"/>
              </w:rPr>
              <w:t>---</w:t>
            </w:r>
            <w:r>
              <w:rPr>
                <w:rFonts w:ascii="宋体" w:eastAsia="新宋体" w:hAnsi="宋体" w:cs="宋体" w:hint="eastAsia"/>
                <w:color w:val="000000"/>
                <w:sz w:val="24"/>
                <w:szCs w:val="24"/>
              </w:rPr>
              <w:t>5</w:t>
            </w:r>
            <w:r>
              <w:rPr>
                <w:rFonts w:ascii="宋体" w:hAnsi="宋体" w:cs="宋体" w:hint="eastAsia"/>
                <w:color w:val="000000"/>
                <w:sz w:val="24"/>
                <w:szCs w:val="24"/>
              </w:rPr>
              <w:t>分</w:t>
            </w:r>
          </w:p>
        </w:tc>
        <w:tc>
          <w:tcPr>
            <w:tcW w:w="2415" w:type="dxa"/>
            <w:vMerge/>
            <w:vAlign w:val="center"/>
          </w:tcPr>
          <w:p w:rsidR="00D47BD3" w:rsidRDefault="00D47BD3" w:rsidP="00FE62F9">
            <w:pPr>
              <w:spacing w:line="400" w:lineRule="exact"/>
              <w:rPr>
                <w:rFonts w:ascii="宋体" w:hAnsi="宋体" w:cs="宋体"/>
                <w:color w:val="000000"/>
                <w:sz w:val="24"/>
                <w:szCs w:val="24"/>
              </w:rPr>
            </w:pPr>
          </w:p>
        </w:tc>
      </w:tr>
      <w:tr w:rsidR="00D47BD3">
        <w:trPr>
          <w:trHeight w:val="800"/>
          <w:jc w:val="center"/>
        </w:trPr>
        <w:tc>
          <w:tcPr>
            <w:tcW w:w="1278" w:type="dxa"/>
            <w:vMerge/>
            <w:vAlign w:val="center"/>
          </w:tcPr>
          <w:p w:rsidR="00D47BD3" w:rsidRDefault="00D47BD3" w:rsidP="00FE62F9">
            <w:pPr>
              <w:spacing w:line="400" w:lineRule="exact"/>
              <w:rPr>
                <w:rFonts w:ascii="宋体" w:hAnsi="宋体" w:cs="宋体"/>
                <w:color w:val="000000"/>
                <w:sz w:val="24"/>
                <w:szCs w:val="24"/>
              </w:rPr>
            </w:pPr>
          </w:p>
        </w:tc>
        <w:tc>
          <w:tcPr>
            <w:tcW w:w="1164" w:type="dxa"/>
            <w:vMerge/>
            <w:vAlign w:val="center"/>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拟投入的主要施工机械        0</w:t>
            </w:r>
            <w:r>
              <w:rPr>
                <w:rFonts w:ascii="新宋体" w:eastAsia="新宋体" w:hAnsi="新宋体" w:hint="eastAsia"/>
                <w:szCs w:val="21"/>
              </w:rPr>
              <w:t>---</w:t>
            </w:r>
            <w:r>
              <w:rPr>
                <w:rFonts w:ascii="宋体" w:eastAsia="新宋体" w:hAnsi="宋体" w:cs="宋体" w:hint="eastAsia"/>
                <w:color w:val="000000"/>
                <w:sz w:val="24"/>
                <w:szCs w:val="24"/>
              </w:rPr>
              <w:t>5</w:t>
            </w:r>
            <w:r>
              <w:rPr>
                <w:rFonts w:ascii="宋体" w:hAnsi="宋体" w:cs="宋体" w:hint="eastAsia"/>
                <w:color w:val="000000"/>
                <w:sz w:val="24"/>
                <w:szCs w:val="24"/>
              </w:rPr>
              <w:t xml:space="preserve">分          </w:t>
            </w:r>
          </w:p>
        </w:tc>
        <w:tc>
          <w:tcPr>
            <w:tcW w:w="2415" w:type="dxa"/>
            <w:vMerge/>
            <w:vAlign w:val="center"/>
          </w:tcPr>
          <w:p w:rsidR="00D47BD3" w:rsidRDefault="00D47BD3" w:rsidP="00FE62F9">
            <w:pPr>
              <w:spacing w:line="400" w:lineRule="exact"/>
              <w:rPr>
                <w:rFonts w:ascii="宋体" w:hAnsi="宋体" w:cs="宋体"/>
                <w:color w:val="000000"/>
                <w:sz w:val="24"/>
                <w:szCs w:val="24"/>
              </w:rPr>
            </w:pPr>
          </w:p>
        </w:tc>
      </w:tr>
      <w:tr w:rsidR="00D47BD3">
        <w:trPr>
          <w:trHeight w:val="800"/>
          <w:jc w:val="center"/>
        </w:trPr>
        <w:tc>
          <w:tcPr>
            <w:tcW w:w="1278" w:type="dxa"/>
            <w:vMerge/>
            <w:vAlign w:val="center"/>
          </w:tcPr>
          <w:p w:rsidR="00D47BD3" w:rsidRDefault="00D47BD3" w:rsidP="00FE62F9">
            <w:pPr>
              <w:spacing w:line="400" w:lineRule="exact"/>
              <w:rPr>
                <w:rFonts w:ascii="宋体" w:hAnsi="宋体" w:cs="宋体"/>
                <w:color w:val="000000"/>
                <w:sz w:val="24"/>
                <w:szCs w:val="24"/>
              </w:rPr>
            </w:pPr>
          </w:p>
        </w:tc>
        <w:tc>
          <w:tcPr>
            <w:tcW w:w="1164" w:type="dxa"/>
            <w:vMerge/>
            <w:vAlign w:val="center"/>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拟投入的劳动力计划          0</w:t>
            </w:r>
            <w:r>
              <w:rPr>
                <w:rFonts w:ascii="新宋体" w:eastAsia="新宋体" w:hAnsi="新宋体" w:hint="eastAsia"/>
                <w:szCs w:val="21"/>
              </w:rPr>
              <w:t>---</w:t>
            </w:r>
            <w:r>
              <w:rPr>
                <w:rFonts w:ascii="宋体" w:eastAsia="新宋体" w:hAnsi="宋体" w:cs="宋体" w:hint="eastAsia"/>
                <w:color w:val="000000"/>
                <w:sz w:val="24"/>
                <w:szCs w:val="24"/>
              </w:rPr>
              <w:t>5</w:t>
            </w:r>
            <w:r>
              <w:rPr>
                <w:rFonts w:ascii="宋体" w:hAnsi="宋体" w:cs="宋体" w:hint="eastAsia"/>
                <w:color w:val="000000"/>
                <w:sz w:val="24"/>
                <w:szCs w:val="24"/>
              </w:rPr>
              <w:t xml:space="preserve">分         </w:t>
            </w:r>
          </w:p>
        </w:tc>
        <w:tc>
          <w:tcPr>
            <w:tcW w:w="2415" w:type="dxa"/>
            <w:vMerge/>
            <w:vAlign w:val="center"/>
          </w:tcPr>
          <w:p w:rsidR="00D47BD3" w:rsidRDefault="00D47BD3" w:rsidP="00FE62F9">
            <w:pPr>
              <w:spacing w:line="400" w:lineRule="exact"/>
              <w:rPr>
                <w:rFonts w:ascii="宋体" w:hAnsi="宋体" w:cs="宋体"/>
                <w:color w:val="000000"/>
                <w:sz w:val="24"/>
                <w:szCs w:val="24"/>
              </w:rPr>
            </w:pPr>
          </w:p>
        </w:tc>
      </w:tr>
      <w:tr w:rsidR="00D47BD3">
        <w:trPr>
          <w:trHeight w:val="800"/>
          <w:jc w:val="center"/>
        </w:trPr>
        <w:tc>
          <w:tcPr>
            <w:tcW w:w="1278" w:type="dxa"/>
            <w:vMerge/>
            <w:vAlign w:val="center"/>
          </w:tcPr>
          <w:p w:rsidR="00D47BD3" w:rsidRDefault="00D47BD3" w:rsidP="00FE62F9">
            <w:pPr>
              <w:spacing w:line="400" w:lineRule="exact"/>
              <w:rPr>
                <w:rFonts w:ascii="宋体" w:hAnsi="宋体" w:cs="宋体"/>
                <w:color w:val="000000"/>
                <w:sz w:val="24"/>
                <w:szCs w:val="24"/>
              </w:rPr>
            </w:pPr>
          </w:p>
        </w:tc>
        <w:tc>
          <w:tcPr>
            <w:tcW w:w="1164" w:type="dxa"/>
            <w:vMerge/>
            <w:vAlign w:val="center"/>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确保工程质量的技术组织措施  0</w:t>
            </w:r>
            <w:r>
              <w:rPr>
                <w:rFonts w:ascii="新宋体" w:eastAsia="新宋体" w:hAnsi="新宋体" w:hint="eastAsia"/>
                <w:szCs w:val="21"/>
              </w:rPr>
              <w:t>---</w:t>
            </w:r>
            <w:r>
              <w:rPr>
                <w:rFonts w:ascii="宋体" w:eastAsia="新宋体" w:hAnsi="宋体" w:cs="宋体" w:hint="eastAsia"/>
                <w:color w:val="000000"/>
                <w:sz w:val="24"/>
                <w:szCs w:val="24"/>
              </w:rPr>
              <w:t>5</w:t>
            </w:r>
            <w:r>
              <w:rPr>
                <w:rFonts w:ascii="宋体" w:hAnsi="宋体" w:cs="宋体" w:hint="eastAsia"/>
                <w:color w:val="000000"/>
                <w:sz w:val="24"/>
                <w:szCs w:val="24"/>
              </w:rPr>
              <w:t xml:space="preserve">分    </w:t>
            </w:r>
          </w:p>
        </w:tc>
        <w:tc>
          <w:tcPr>
            <w:tcW w:w="2415" w:type="dxa"/>
            <w:vMerge/>
            <w:vAlign w:val="center"/>
          </w:tcPr>
          <w:p w:rsidR="00D47BD3" w:rsidRDefault="00D47BD3" w:rsidP="00FE62F9">
            <w:pPr>
              <w:spacing w:line="400" w:lineRule="exact"/>
              <w:rPr>
                <w:rFonts w:ascii="宋体" w:hAnsi="宋体" w:cs="宋体"/>
                <w:color w:val="000000"/>
                <w:sz w:val="24"/>
                <w:szCs w:val="24"/>
              </w:rPr>
            </w:pPr>
          </w:p>
        </w:tc>
      </w:tr>
      <w:tr w:rsidR="00D47BD3">
        <w:trPr>
          <w:trHeight w:val="800"/>
          <w:jc w:val="center"/>
        </w:trPr>
        <w:tc>
          <w:tcPr>
            <w:tcW w:w="1278" w:type="dxa"/>
            <w:vMerge/>
            <w:vAlign w:val="center"/>
          </w:tcPr>
          <w:p w:rsidR="00D47BD3" w:rsidRDefault="00D47BD3" w:rsidP="00FE62F9">
            <w:pPr>
              <w:spacing w:line="400" w:lineRule="exact"/>
              <w:rPr>
                <w:rFonts w:ascii="宋体" w:hAnsi="宋体" w:cs="宋体"/>
                <w:color w:val="000000"/>
                <w:sz w:val="24"/>
                <w:szCs w:val="24"/>
              </w:rPr>
            </w:pPr>
          </w:p>
        </w:tc>
        <w:tc>
          <w:tcPr>
            <w:tcW w:w="1164" w:type="dxa"/>
            <w:vMerge/>
            <w:vAlign w:val="center"/>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确保安全生产的技术组织措施  0</w:t>
            </w:r>
            <w:r>
              <w:rPr>
                <w:rFonts w:ascii="新宋体" w:eastAsia="新宋体" w:hAnsi="新宋体" w:hint="eastAsia"/>
                <w:szCs w:val="21"/>
              </w:rPr>
              <w:t>---</w:t>
            </w:r>
            <w:r>
              <w:rPr>
                <w:rFonts w:ascii="宋体" w:eastAsia="新宋体" w:hAnsi="宋体" w:cs="宋体" w:hint="eastAsia"/>
                <w:color w:val="000000"/>
                <w:sz w:val="24"/>
                <w:szCs w:val="24"/>
              </w:rPr>
              <w:t>5</w:t>
            </w:r>
            <w:r>
              <w:rPr>
                <w:rFonts w:ascii="宋体" w:hAnsi="宋体" w:cs="宋体" w:hint="eastAsia"/>
                <w:color w:val="000000"/>
                <w:sz w:val="24"/>
                <w:szCs w:val="24"/>
              </w:rPr>
              <w:t xml:space="preserve">分  </w:t>
            </w:r>
          </w:p>
        </w:tc>
        <w:tc>
          <w:tcPr>
            <w:tcW w:w="2415" w:type="dxa"/>
            <w:vMerge/>
            <w:vAlign w:val="center"/>
          </w:tcPr>
          <w:p w:rsidR="00D47BD3" w:rsidRDefault="00D47BD3" w:rsidP="00FE62F9">
            <w:pPr>
              <w:spacing w:line="400" w:lineRule="exact"/>
              <w:rPr>
                <w:rFonts w:ascii="宋体" w:hAnsi="宋体" w:cs="宋体"/>
                <w:color w:val="000000"/>
                <w:sz w:val="24"/>
                <w:szCs w:val="24"/>
              </w:rPr>
            </w:pPr>
          </w:p>
        </w:tc>
      </w:tr>
      <w:tr w:rsidR="00D47BD3">
        <w:trPr>
          <w:trHeight w:val="800"/>
          <w:jc w:val="center"/>
        </w:trPr>
        <w:tc>
          <w:tcPr>
            <w:tcW w:w="1278" w:type="dxa"/>
            <w:vMerge/>
            <w:vAlign w:val="center"/>
          </w:tcPr>
          <w:p w:rsidR="00D47BD3" w:rsidRDefault="00D47BD3" w:rsidP="00FE62F9">
            <w:pPr>
              <w:spacing w:line="400" w:lineRule="exact"/>
              <w:rPr>
                <w:rFonts w:ascii="宋体" w:hAnsi="宋体" w:cs="宋体"/>
                <w:color w:val="000000"/>
                <w:sz w:val="24"/>
                <w:szCs w:val="24"/>
              </w:rPr>
            </w:pPr>
          </w:p>
        </w:tc>
        <w:tc>
          <w:tcPr>
            <w:tcW w:w="1164" w:type="dxa"/>
            <w:vMerge/>
            <w:vAlign w:val="center"/>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确保工期的技术组织措施      0</w:t>
            </w:r>
            <w:r>
              <w:rPr>
                <w:rFonts w:ascii="新宋体" w:eastAsia="新宋体" w:hAnsi="新宋体" w:hint="eastAsia"/>
                <w:szCs w:val="21"/>
              </w:rPr>
              <w:t>---</w:t>
            </w:r>
            <w:r>
              <w:rPr>
                <w:rFonts w:ascii="宋体" w:eastAsia="新宋体" w:hAnsi="宋体" w:cs="宋体" w:hint="eastAsia"/>
                <w:color w:val="000000"/>
                <w:sz w:val="24"/>
                <w:szCs w:val="24"/>
              </w:rPr>
              <w:t>5</w:t>
            </w:r>
            <w:r>
              <w:rPr>
                <w:rFonts w:ascii="宋体" w:hAnsi="宋体" w:cs="宋体" w:hint="eastAsia"/>
                <w:color w:val="000000"/>
                <w:sz w:val="24"/>
                <w:szCs w:val="24"/>
              </w:rPr>
              <w:t>分</w:t>
            </w:r>
          </w:p>
        </w:tc>
        <w:tc>
          <w:tcPr>
            <w:tcW w:w="2415" w:type="dxa"/>
            <w:vMerge/>
            <w:vAlign w:val="center"/>
          </w:tcPr>
          <w:p w:rsidR="00D47BD3" w:rsidRDefault="00D47BD3" w:rsidP="00FE62F9">
            <w:pPr>
              <w:spacing w:line="400" w:lineRule="exact"/>
              <w:rPr>
                <w:rFonts w:ascii="宋体" w:hAnsi="宋体" w:cs="宋体"/>
                <w:color w:val="000000"/>
                <w:sz w:val="24"/>
                <w:szCs w:val="24"/>
              </w:rPr>
            </w:pPr>
          </w:p>
        </w:tc>
      </w:tr>
      <w:tr w:rsidR="00D47BD3">
        <w:trPr>
          <w:trHeight w:val="800"/>
          <w:jc w:val="center"/>
        </w:trPr>
        <w:tc>
          <w:tcPr>
            <w:tcW w:w="1278" w:type="dxa"/>
            <w:vMerge/>
          </w:tcPr>
          <w:p w:rsidR="00D47BD3" w:rsidRDefault="00D47BD3" w:rsidP="00FE62F9">
            <w:pPr>
              <w:spacing w:line="400" w:lineRule="exact"/>
              <w:rPr>
                <w:rFonts w:ascii="宋体" w:hAnsi="宋体" w:cs="宋体"/>
                <w:color w:val="000000"/>
                <w:sz w:val="24"/>
                <w:szCs w:val="24"/>
              </w:rPr>
            </w:pPr>
          </w:p>
        </w:tc>
        <w:tc>
          <w:tcPr>
            <w:tcW w:w="1164" w:type="dxa"/>
            <w:vMerge/>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确保文明施工的技术组织措施  0</w:t>
            </w:r>
            <w:r>
              <w:rPr>
                <w:rFonts w:ascii="新宋体" w:eastAsia="新宋体" w:hAnsi="新宋体" w:hint="eastAsia"/>
                <w:szCs w:val="21"/>
              </w:rPr>
              <w:t>---</w:t>
            </w:r>
            <w:r>
              <w:rPr>
                <w:rFonts w:ascii="宋体" w:eastAsia="新宋体" w:hAnsi="宋体" w:cs="宋体" w:hint="eastAsia"/>
                <w:color w:val="000000"/>
                <w:sz w:val="24"/>
                <w:szCs w:val="24"/>
              </w:rPr>
              <w:t>5</w:t>
            </w:r>
            <w:r>
              <w:rPr>
                <w:rFonts w:ascii="宋体" w:hAnsi="宋体" w:cs="宋体" w:hint="eastAsia"/>
                <w:color w:val="000000"/>
                <w:sz w:val="24"/>
                <w:szCs w:val="24"/>
              </w:rPr>
              <w:t xml:space="preserve">分    </w:t>
            </w:r>
          </w:p>
        </w:tc>
        <w:tc>
          <w:tcPr>
            <w:tcW w:w="2415" w:type="dxa"/>
            <w:vMerge/>
          </w:tcPr>
          <w:p w:rsidR="00D47BD3" w:rsidRDefault="00D47BD3" w:rsidP="00FE62F9">
            <w:pPr>
              <w:spacing w:line="400" w:lineRule="exact"/>
              <w:rPr>
                <w:rFonts w:ascii="宋体" w:hAnsi="宋体" w:cs="宋体"/>
                <w:color w:val="000000"/>
                <w:sz w:val="24"/>
                <w:szCs w:val="24"/>
              </w:rPr>
            </w:pPr>
          </w:p>
        </w:tc>
      </w:tr>
      <w:tr w:rsidR="00D47BD3">
        <w:trPr>
          <w:trHeight w:val="800"/>
          <w:jc w:val="center"/>
        </w:trPr>
        <w:tc>
          <w:tcPr>
            <w:tcW w:w="1278" w:type="dxa"/>
            <w:vMerge/>
          </w:tcPr>
          <w:p w:rsidR="00D47BD3" w:rsidRDefault="00D47BD3" w:rsidP="00FE62F9">
            <w:pPr>
              <w:spacing w:line="400" w:lineRule="exact"/>
              <w:rPr>
                <w:rFonts w:ascii="宋体" w:hAnsi="宋体" w:cs="宋体"/>
                <w:color w:val="000000"/>
                <w:sz w:val="24"/>
                <w:szCs w:val="24"/>
              </w:rPr>
            </w:pPr>
          </w:p>
        </w:tc>
        <w:tc>
          <w:tcPr>
            <w:tcW w:w="1164" w:type="dxa"/>
            <w:vMerge/>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施工进度图（网络或横道图）  0</w:t>
            </w:r>
            <w:r>
              <w:rPr>
                <w:rFonts w:ascii="新宋体" w:eastAsia="新宋体" w:hAnsi="新宋体" w:hint="eastAsia"/>
                <w:szCs w:val="21"/>
              </w:rPr>
              <w:t>---</w:t>
            </w:r>
            <w:r>
              <w:rPr>
                <w:rFonts w:ascii="宋体" w:eastAsia="新宋体" w:hAnsi="宋体" w:cs="宋体" w:hint="eastAsia"/>
                <w:color w:val="000000"/>
                <w:sz w:val="24"/>
                <w:szCs w:val="24"/>
              </w:rPr>
              <w:t>4</w:t>
            </w:r>
            <w:r>
              <w:rPr>
                <w:rFonts w:ascii="宋体" w:hAnsi="宋体" w:cs="宋体" w:hint="eastAsia"/>
                <w:color w:val="000000"/>
                <w:sz w:val="24"/>
                <w:szCs w:val="24"/>
              </w:rPr>
              <w:t xml:space="preserve">分 </w:t>
            </w:r>
          </w:p>
        </w:tc>
        <w:tc>
          <w:tcPr>
            <w:tcW w:w="2415" w:type="dxa"/>
            <w:vMerge/>
          </w:tcPr>
          <w:p w:rsidR="00D47BD3" w:rsidRDefault="00D47BD3" w:rsidP="00FE62F9">
            <w:pPr>
              <w:spacing w:line="400" w:lineRule="exact"/>
              <w:rPr>
                <w:rFonts w:ascii="宋体" w:hAnsi="宋体" w:cs="宋体"/>
                <w:color w:val="000000"/>
                <w:sz w:val="24"/>
                <w:szCs w:val="24"/>
              </w:rPr>
            </w:pPr>
          </w:p>
        </w:tc>
      </w:tr>
      <w:tr w:rsidR="00D47BD3">
        <w:trPr>
          <w:trHeight w:val="800"/>
          <w:jc w:val="center"/>
        </w:trPr>
        <w:tc>
          <w:tcPr>
            <w:tcW w:w="1278" w:type="dxa"/>
            <w:vMerge/>
          </w:tcPr>
          <w:p w:rsidR="00D47BD3" w:rsidRDefault="00D47BD3" w:rsidP="00FE62F9">
            <w:pPr>
              <w:spacing w:line="400" w:lineRule="exact"/>
              <w:rPr>
                <w:rFonts w:ascii="宋体" w:hAnsi="宋体" w:cs="宋体"/>
                <w:color w:val="000000"/>
                <w:sz w:val="24"/>
                <w:szCs w:val="24"/>
              </w:rPr>
            </w:pPr>
          </w:p>
        </w:tc>
        <w:tc>
          <w:tcPr>
            <w:tcW w:w="1164" w:type="dxa"/>
            <w:vMerge/>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施工总平面图                0</w:t>
            </w:r>
            <w:r>
              <w:rPr>
                <w:rFonts w:ascii="新宋体" w:eastAsia="新宋体" w:hAnsi="新宋体" w:hint="eastAsia"/>
                <w:szCs w:val="21"/>
              </w:rPr>
              <w:t>---</w:t>
            </w:r>
            <w:r>
              <w:rPr>
                <w:rFonts w:ascii="宋体" w:eastAsia="新宋体" w:hAnsi="宋体" w:cs="宋体" w:hint="eastAsia"/>
                <w:color w:val="000000"/>
                <w:sz w:val="24"/>
                <w:szCs w:val="24"/>
              </w:rPr>
              <w:t>4</w:t>
            </w:r>
            <w:r>
              <w:rPr>
                <w:rFonts w:ascii="宋体" w:hAnsi="宋体" w:cs="宋体" w:hint="eastAsia"/>
                <w:color w:val="000000"/>
                <w:sz w:val="24"/>
                <w:szCs w:val="24"/>
              </w:rPr>
              <w:t>分</w:t>
            </w:r>
          </w:p>
        </w:tc>
        <w:tc>
          <w:tcPr>
            <w:tcW w:w="2415" w:type="dxa"/>
            <w:vMerge/>
          </w:tcPr>
          <w:p w:rsidR="00D47BD3" w:rsidRDefault="00D47BD3" w:rsidP="00FE62F9">
            <w:pPr>
              <w:spacing w:line="400" w:lineRule="exact"/>
              <w:rPr>
                <w:rFonts w:ascii="宋体" w:hAnsi="宋体" w:cs="宋体"/>
                <w:color w:val="000000"/>
                <w:sz w:val="24"/>
                <w:szCs w:val="24"/>
              </w:rPr>
            </w:pPr>
          </w:p>
        </w:tc>
      </w:tr>
      <w:tr w:rsidR="00D47BD3">
        <w:trPr>
          <w:jc w:val="center"/>
        </w:trPr>
        <w:tc>
          <w:tcPr>
            <w:tcW w:w="1278" w:type="dxa"/>
            <w:vMerge w:val="restart"/>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（3）综合能力</w:t>
            </w:r>
          </w:p>
        </w:tc>
        <w:tc>
          <w:tcPr>
            <w:tcW w:w="1164" w:type="dxa"/>
            <w:vMerge w:val="restart"/>
            <w:vAlign w:val="center"/>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30分</w:t>
            </w: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质量管理体系认证证书          5分</w:t>
            </w:r>
          </w:p>
        </w:tc>
        <w:tc>
          <w:tcPr>
            <w:tcW w:w="2415" w:type="dxa"/>
            <w:vMerge w:val="restart"/>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提供资质复印件并加盖公章</w:t>
            </w:r>
          </w:p>
        </w:tc>
      </w:tr>
      <w:tr w:rsidR="00D47BD3">
        <w:trPr>
          <w:jc w:val="center"/>
        </w:trPr>
        <w:tc>
          <w:tcPr>
            <w:tcW w:w="1278" w:type="dxa"/>
            <w:vMerge/>
          </w:tcPr>
          <w:p w:rsidR="00D47BD3" w:rsidRDefault="00D47BD3" w:rsidP="00FE62F9">
            <w:pPr>
              <w:spacing w:line="400" w:lineRule="exact"/>
              <w:rPr>
                <w:rFonts w:ascii="宋体" w:hAnsi="宋体" w:cs="宋体"/>
                <w:color w:val="000000"/>
                <w:sz w:val="24"/>
                <w:szCs w:val="24"/>
              </w:rPr>
            </w:pPr>
          </w:p>
        </w:tc>
        <w:tc>
          <w:tcPr>
            <w:tcW w:w="1164" w:type="dxa"/>
            <w:vMerge/>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环境管理体系认证证书          5分</w:t>
            </w:r>
          </w:p>
        </w:tc>
        <w:tc>
          <w:tcPr>
            <w:tcW w:w="2415" w:type="dxa"/>
            <w:vMerge/>
          </w:tcPr>
          <w:p w:rsidR="00D47BD3" w:rsidRDefault="00D47BD3" w:rsidP="00FE62F9">
            <w:pPr>
              <w:spacing w:line="400" w:lineRule="exact"/>
              <w:rPr>
                <w:rFonts w:ascii="宋体" w:hAnsi="宋体" w:cs="宋体"/>
                <w:color w:val="000000"/>
                <w:sz w:val="24"/>
                <w:szCs w:val="24"/>
              </w:rPr>
            </w:pPr>
          </w:p>
        </w:tc>
      </w:tr>
      <w:tr w:rsidR="00D47BD3">
        <w:trPr>
          <w:jc w:val="center"/>
        </w:trPr>
        <w:tc>
          <w:tcPr>
            <w:tcW w:w="1278" w:type="dxa"/>
            <w:vMerge/>
          </w:tcPr>
          <w:p w:rsidR="00D47BD3" w:rsidRDefault="00D47BD3" w:rsidP="00FE62F9">
            <w:pPr>
              <w:spacing w:line="400" w:lineRule="exact"/>
              <w:rPr>
                <w:rFonts w:ascii="宋体" w:hAnsi="宋体" w:cs="宋体"/>
                <w:color w:val="000000"/>
                <w:sz w:val="24"/>
                <w:szCs w:val="24"/>
              </w:rPr>
            </w:pPr>
          </w:p>
        </w:tc>
        <w:tc>
          <w:tcPr>
            <w:tcW w:w="1164" w:type="dxa"/>
            <w:vMerge/>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职业健康安全管理体系认证证书  5分</w:t>
            </w:r>
          </w:p>
        </w:tc>
        <w:tc>
          <w:tcPr>
            <w:tcW w:w="2415" w:type="dxa"/>
            <w:vMerge/>
          </w:tcPr>
          <w:p w:rsidR="00D47BD3" w:rsidRDefault="00D47BD3" w:rsidP="00FE62F9">
            <w:pPr>
              <w:spacing w:line="400" w:lineRule="exact"/>
              <w:rPr>
                <w:rFonts w:ascii="宋体" w:hAnsi="宋体" w:cs="宋体"/>
                <w:color w:val="000000"/>
                <w:sz w:val="24"/>
                <w:szCs w:val="24"/>
              </w:rPr>
            </w:pPr>
          </w:p>
        </w:tc>
      </w:tr>
      <w:tr w:rsidR="00D47BD3">
        <w:trPr>
          <w:trHeight w:val="1113"/>
          <w:jc w:val="center"/>
        </w:trPr>
        <w:tc>
          <w:tcPr>
            <w:tcW w:w="1278" w:type="dxa"/>
            <w:vMerge/>
          </w:tcPr>
          <w:p w:rsidR="00D47BD3" w:rsidRDefault="00D47BD3" w:rsidP="00FE62F9">
            <w:pPr>
              <w:spacing w:line="400" w:lineRule="exact"/>
              <w:rPr>
                <w:rFonts w:ascii="宋体" w:hAnsi="宋体" w:cs="宋体"/>
                <w:color w:val="000000"/>
                <w:sz w:val="24"/>
                <w:szCs w:val="24"/>
              </w:rPr>
            </w:pPr>
          </w:p>
        </w:tc>
        <w:tc>
          <w:tcPr>
            <w:tcW w:w="1164" w:type="dxa"/>
            <w:vMerge/>
          </w:tcPr>
          <w:p w:rsidR="00D47BD3" w:rsidRDefault="00D47BD3" w:rsidP="00FE62F9">
            <w:pPr>
              <w:spacing w:line="400" w:lineRule="exact"/>
              <w:rPr>
                <w:rFonts w:ascii="宋体" w:hAnsi="宋体" w:cs="宋体"/>
                <w:color w:val="000000"/>
                <w:sz w:val="24"/>
                <w:szCs w:val="24"/>
              </w:rPr>
            </w:pPr>
          </w:p>
        </w:tc>
        <w:tc>
          <w:tcPr>
            <w:tcW w:w="4600" w:type="dxa"/>
            <w:vAlign w:val="center"/>
          </w:tcPr>
          <w:p w:rsidR="00D47BD3" w:rsidRDefault="004C0E24">
            <w:pPr>
              <w:spacing w:line="400" w:lineRule="exact"/>
              <w:jc w:val="left"/>
              <w:rPr>
                <w:rFonts w:ascii="宋体" w:hAnsi="宋体" w:cs="宋体"/>
                <w:color w:val="000000"/>
                <w:sz w:val="24"/>
                <w:szCs w:val="24"/>
              </w:rPr>
            </w:pPr>
            <w:r>
              <w:rPr>
                <w:rFonts w:ascii="宋体" w:hAnsi="宋体" w:cs="宋体" w:hint="eastAsia"/>
                <w:color w:val="000000"/>
                <w:sz w:val="24"/>
                <w:szCs w:val="24"/>
              </w:rPr>
              <w:t>近五年类似环保工程土建施工类项目并已完成竣工验收的业绩，提供1个业绩得5分,完成两个得10分,以此类推，本项最多得15分。</w:t>
            </w:r>
          </w:p>
        </w:tc>
        <w:tc>
          <w:tcPr>
            <w:tcW w:w="2415" w:type="dxa"/>
          </w:tcPr>
          <w:p w:rsidR="00D47BD3" w:rsidRDefault="004C0E24">
            <w:pPr>
              <w:spacing w:line="400" w:lineRule="exact"/>
              <w:rPr>
                <w:rFonts w:ascii="宋体" w:hAnsi="宋体" w:cs="宋体"/>
                <w:color w:val="000000"/>
                <w:sz w:val="24"/>
                <w:szCs w:val="24"/>
              </w:rPr>
            </w:pPr>
            <w:r>
              <w:rPr>
                <w:rFonts w:ascii="宋体" w:hAnsi="宋体" w:cs="宋体" w:hint="eastAsia"/>
                <w:color w:val="000000"/>
                <w:sz w:val="24"/>
                <w:szCs w:val="24"/>
              </w:rPr>
              <w:t>提供合同复印件及竣工验收证明材料，未提供者不得分）</w:t>
            </w:r>
          </w:p>
        </w:tc>
      </w:tr>
    </w:tbl>
    <w:p w:rsidR="00D47BD3" w:rsidRDefault="004C0E24">
      <w:pPr>
        <w:pStyle w:val="3"/>
        <w:spacing w:before="0" w:after="0" w:line="390" w:lineRule="exact"/>
        <w:rPr>
          <w:rFonts w:ascii="宋体" w:hAnsi="宋体" w:cs="宋体"/>
          <w:color w:val="000000"/>
          <w:sz w:val="24"/>
          <w:szCs w:val="24"/>
        </w:rPr>
      </w:pPr>
      <w:bookmarkStart w:id="74" w:name="_Toc411_WPSOffice_Level2"/>
      <w:bookmarkStart w:id="75" w:name="_Toc14874"/>
      <w:bookmarkStart w:id="76" w:name="_Toc16375_WPSOffice_Level2"/>
      <w:bookmarkStart w:id="77" w:name="_Toc26259_WPSOffice_Level2"/>
      <w:bookmarkStart w:id="78" w:name="_Toc102227320"/>
      <w:bookmarkStart w:id="79" w:name="_Toc342913394"/>
      <w:r>
        <w:rPr>
          <w:rFonts w:ascii="宋体" w:hAnsi="宋体" w:cs="宋体" w:hint="eastAsia"/>
          <w:color w:val="000000"/>
          <w:sz w:val="24"/>
          <w:szCs w:val="24"/>
        </w:rPr>
        <w:t>四、评审依据</w:t>
      </w:r>
      <w:bookmarkEnd w:id="74"/>
      <w:bookmarkEnd w:id="75"/>
      <w:bookmarkEnd w:id="76"/>
      <w:bookmarkEnd w:id="77"/>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评审的依据为招标文件和投标文件（含有效的补充文件）。评标小组判断投标文件对招标文件的响应，仅基于招标文件本身而不靠外部证据。</w:t>
      </w:r>
    </w:p>
    <w:p w:rsidR="00D47BD3" w:rsidRDefault="004C0E24">
      <w:pPr>
        <w:pStyle w:val="3"/>
        <w:spacing w:before="0" w:after="0" w:line="390" w:lineRule="exact"/>
        <w:rPr>
          <w:rFonts w:ascii="宋体" w:hAnsi="宋体" w:cs="宋体"/>
          <w:color w:val="000000"/>
          <w:sz w:val="24"/>
          <w:szCs w:val="24"/>
        </w:rPr>
      </w:pPr>
      <w:bookmarkStart w:id="80" w:name="_Toc28137_WPSOffice_Level2"/>
      <w:bookmarkStart w:id="81" w:name="_Toc32697"/>
      <w:bookmarkStart w:id="82" w:name="_Toc6136_WPSOffice_Level2"/>
      <w:bookmarkStart w:id="83" w:name="_Toc20878_WPSOffice_Level2"/>
      <w:r>
        <w:rPr>
          <w:rFonts w:ascii="宋体" w:hAnsi="宋体" w:cs="宋体" w:hint="eastAsia"/>
          <w:color w:val="000000"/>
          <w:sz w:val="24"/>
          <w:szCs w:val="24"/>
        </w:rPr>
        <w:t>五、成交</w:t>
      </w:r>
      <w:bookmarkEnd w:id="78"/>
      <w:r>
        <w:rPr>
          <w:rFonts w:ascii="宋体" w:hAnsi="宋体" w:cs="宋体" w:hint="eastAsia"/>
          <w:color w:val="000000"/>
          <w:sz w:val="24"/>
          <w:szCs w:val="24"/>
        </w:rPr>
        <w:t>原则</w:t>
      </w:r>
      <w:bookmarkEnd w:id="79"/>
      <w:bookmarkEnd w:id="80"/>
      <w:bookmarkEnd w:id="81"/>
      <w:bookmarkEnd w:id="82"/>
      <w:bookmarkEnd w:id="83"/>
    </w:p>
    <w:p w:rsidR="00D47BD3" w:rsidRDefault="004C0E24">
      <w:pPr>
        <w:snapToGrid w:val="0"/>
        <w:spacing w:line="400" w:lineRule="exact"/>
        <w:ind w:firstLineChars="200" w:firstLine="482"/>
        <w:rPr>
          <w:rFonts w:ascii="宋体" w:hAnsi="宋体" w:cs="宋体"/>
          <w:b/>
          <w:bCs/>
          <w:color w:val="000000"/>
          <w:sz w:val="24"/>
          <w:szCs w:val="24"/>
        </w:rPr>
      </w:pPr>
      <w:r>
        <w:rPr>
          <w:rFonts w:ascii="宋体" w:hAnsi="宋体" w:cs="宋体" w:hint="eastAsia"/>
          <w:b/>
          <w:bCs/>
          <w:color w:val="000000"/>
          <w:sz w:val="24"/>
          <w:szCs w:val="24"/>
        </w:rPr>
        <w:t>1.本次评标采用综合评估法。评标委员会按照本篇第三项规定的评分标准进行打分，按得分由高到低顺序推荐中标候选人，或根据招标人授权直接确定中标人，但投标报价低于其成本的除外。综合评分相等时，以投标报价低的优先；投标报价也相等的，由招标人</w:t>
      </w:r>
      <w:r>
        <w:rPr>
          <w:rFonts w:ascii="宋体" w:hAnsi="宋体" w:cs="宋体" w:hint="eastAsia"/>
          <w:b/>
          <w:bCs/>
          <w:color w:val="000000"/>
          <w:sz w:val="24"/>
          <w:szCs w:val="24"/>
        </w:rPr>
        <w:lastRenderedPageBreak/>
        <w:t>自行确定。</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2.成交投标人的变更</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成交投标人拒绝签订合同的，投标人可以按照评审报告推荐的成交候选人顺序，确定排名下一位的候选人为成交投标人，也可以重新开展招标活动。拒绝签订合同的成交投标人不得参加对该项目重新开展的招标活动。</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3.出现下列情形之一的，招标人应当终止招标活动，发布项目终止公告并说明原因，重新开展招标活动：</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1）因情况变化，不再符合规定的投标采购方式适用情形的；</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2）出现影响招标公正的违法、违规行为的；</w:t>
      </w:r>
    </w:p>
    <w:p w:rsidR="00D47BD3" w:rsidRDefault="004C0E24">
      <w:pPr>
        <w:snapToGrid w:val="0"/>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3）在招标过程中符合招标要求的投标人或者报价未超过招标预算的投标人不足3家的，但《政府采购非招标采购方式管理办法》第二十七条第二款规定的情形除外。</w:t>
      </w:r>
    </w:p>
    <w:p w:rsidR="00D47BD3" w:rsidRDefault="004C0E24">
      <w:pPr>
        <w:pStyle w:val="3"/>
        <w:spacing w:before="0" w:after="0" w:line="390" w:lineRule="exact"/>
        <w:rPr>
          <w:rFonts w:ascii="宋体" w:hAnsi="宋体" w:cs="宋体"/>
          <w:color w:val="000000"/>
          <w:sz w:val="24"/>
          <w:szCs w:val="24"/>
        </w:rPr>
      </w:pPr>
      <w:bookmarkStart w:id="84" w:name="_Toc102227321"/>
      <w:bookmarkStart w:id="85" w:name="_Toc18329"/>
      <w:bookmarkStart w:id="86" w:name="_Toc29980_WPSOffice_Level2"/>
      <w:bookmarkStart w:id="87" w:name="_Toc8593_WPSOffice_Level2"/>
      <w:bookmarkStart w:id="88" w:name="_Toc18974_WPSOffice_Level2"/>
      <w:bookmarkStart w:id="89" w:name="_Toc342913395"/>
      <w:r>
        <w:rPr>
          <w:rFonts w:ascii="宋体" w:hAnsi="宋体" w:cs="宋体" w:hint="eastAsia"/>
          <w:color w:val="000000"/>
          <w:sz w:val="24"/>
          <w:szCs w:val="24"/>
        </w:rPr>
        <w:t>六、中标通知</w:t>
      </w:r>
      <w:bookmarkEnd w:id="84"/>
      <w:bookmarkEnd w:id="85"/>
      <w:bookmarkEnd w:id="86"/>
      <w:bookmarkEnd w:id="87"/>
      <w:bookmarkEnd w:id="88"/>
      <w:bookmarkEnd w:id="89"/>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中标人确定后，成交结果由投标人在重庆华</w:t>
      </w:r>
      <w:proofErr w:type="gramStart"/>
      <w:r>
        <w:rPr>
          <w:rFonts w:ascii="宋体" w:hAnsi="宋体" w:cs="宋体" w:hint="eastAsia"/>
          <w:color w:val="000000"/>
          <w:sz w:val="24"/>
          <w:szCs w:val="24"/>
        </w:rPr>
        <w:t>地资环科技</w:t>
      </w:r>
      <w:proofErr w:type="gramEnd"/>
      <w:r>
        <w:rPr>
          <w:rFonts w:ascii="宋体" w:hAnsi="宋体" w:cs="宋体" w:hint="eastAsia"/>
          <w:color w:val="000000"/>
          <w:sz w:val="24"/>
          <w:szCs w:val="24"/>
        </w:rPr>
        <w:t>有限公司官网（</w:t>
      </w:r>
      <w:hyperlink r:id="rId12" w:history="1">
        <w:r>
          <w:rPr>
            <w:rStyle w:val="a7"/>
            <w:rFonts w:ascii="宋体" w:hAnsi="宋体" w:cs="宋体" w:hint="eastAsia"/>
            <w:sz w:val="24"/>
            <w:szCs w:val="24"/>
          </w:rPr>
          <w:t>www.cqdky.com</w:t>
        </w:r>
      </w:hyperlink>
      <w:r>
        <w:rPr>
          <w:rFonts w:ascii="宋体" w:hAnsi="宋体" w:cs="宋体" w:hint="eastAsia"/>
          <w:color w:val="000000"/>
          <w:sz w:val="24"/>
          <w:szCs w:val="24"/>
        </w:rPr>
        <w:t>）进行公示。</w:t>
      </w:r>
    </w:p>
    <w:p w:rsidR="00D47BD3" w:rsidRDefault="004C0E24">
      <w:pPr>
        <w:pStyle w:val="3"/>
        <w:spacing w:before="0" w:after="0" w:line="390" w:lineRule="exact"/>
        <w:rPr>
          <w:rFonts w:ascii="宋体" w:hAnsi="宋体" w:cs="宋体"/>
          <w:color w:val="000000"/>
          <w:sz w:val="24"/>
          <w:szCs w:val="24"/>
        </w:rPr>
      </w:pPr>
      <w:bookmarkStart w:id="90" w:name="_Toc13030_WPSOffice_Level2"/>
      <w:bookmarkStart w:id="91" w:name="_Toc29841_WPSOffice_Level2"/>
      <w:bookmarkStart w:id="92" w:name="_Toc12206_WPSOffice_Level2"/>
      <w:bookmarkStart w:id="93" w:name="_Toc2229"/>
      <w:r>
        <w:rPr>
          <w:rFonts w:ascii="宋体" w:hAnsi="宋体" w:cs="宋体" w:hint="eastAsia"/>
          <w:color w:val="000000"/>
          <w:sz w:val="24"/>
          <w:szCs w:val="24"/>
        </w:rPr>
        <w:t>七、关于质疑</w:t>
      </w:r>
      <w:bookmarkEnd w:id="90"/>
      <w:bookmarkEnd w:id="91"/>
      <w:bookmarkEnd w:id="92"/>
      <w:bookmarkEnd w:id="93"/>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（一）质疑内容、时限</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1.投标人对成交结果有异议的，应当在结果公示发布之日起三个工作日内以书面形式向招标人提出质疑，并附相关证明材料。</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2.投标人对招标文件中投标人特定资格条件、技术质量和商务要求、评审标准及评审细则有异议的，应向招标人提出质疑。</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（二）质疑答复</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rPr>
        <w:t>招标人在收到投标人书面质疑后三个工作日内，对质疑内容</w:t>
      </w:r>
      <w:proofErr w:type="gramStart"/>
      <w:r>
        <w:rPr>
          <w:rFonts w:ascii="宋体" w:hAnsi="宋体" w:cs="宋体" w:hint="eastAsia"/>
          <w:color w:val="000000"/>
          <w:sz w:val="24"/>
        </w:rPr>
        <w:t>作出</w:t>
      </w:r>
      <w:proofErr w:type="gramEnd"/>
      <w:r>
        <w:rPr>
          <w:rFonts w:ascii="宋体" w:hAnsi="宋体" w:cs="宋体" w:hint="eastAsia"/>
          <w:color w:val="000000"/>
          <w:sz w:val="24"/>
        </w:rPr>
        <w:t>答复</w:t>
      </w:r>
      <w:r>
        <w:rPr>
          <w:rFonts w:ascii="宋体" w:hAnsi="宋体" w:cs="宋体" w:hint="eastAsia"/>
          <w:color w:val="000000"/>
          <w:sz w:val="24"/>
          <w:szCs w:val="24"/>
        </w:rPr>
        <w:t>。</w:t>
      </w:r>
    </w:p>
    <w:p w:rsidR="00D47BD3" w:rsidRDefault="004C0E24">
      <w:pPr>
        <w:spacing w:line="390" w:lineRule="exact"/>
        <w:rPr>
          <w:rFonts w:ascii="宋体" w:hAnsi="宋体" w:cs="宋体"/>
          <w:color w:val="000000"/>
          <w:sz w:val="24"/>
          <w:szCs w:val="24"/>
        </w:rPr>
      </w:pPr>
      <w:r>
        <w:rPr>
          <w:rFonts w:ascii="宋体" w:hAnsi="宋体" w:cs="宋体" w:hint="eastAsia"/>
          <w:color w:val="000000"/>
          <w:sz w:val="24"/>
          <w:szCs w:val="24"/>
        </w:rPr>
        <w:t xml:space="preserve">   （三）不予受理或暂缓受理</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1.质疑有下列情形之一的，不予受理：</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1.1质疑投标人参与了投标人活动后，再对招标文件内容提出质疑的；</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1.2质疑超过有效期的；</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1.3对同一事项重复质疑的。</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2.质疑有下列情形之一的，应暂不受理并告知投标人补充材料。投标人及时补充材料的，应予受理；逾期未补充的，不予受理：</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2.1</w:t>
      </w:r>
      <w:proofErr w:type="gramStart"/>
      <w:r>
        <w:rPr>
          <w:rFonts w:ascii="宋体" w:hAnsi="宋体" w:cs="宋体" w:hint="eastAsia"/>
          <w:color w:val="000000"/>
          <w:sz w:val="24"/>
          <w:szCs w:val="24"/>
        </w:rPr>
        <w:t>质疑书</w:t>
      </w:r>
      <w:proofErr w:type="gramEnd"/>
      <w:r>
        <w:rPr>
          <w:rFonts w:ascii="宋体" w:hAnsi="宋体" w:cs="宋体" w:hint="eastAsia"/>
          <w:color w:val="000000"/>
          <w:sz w:val="24"/>
          <w:szCs w:val="24"/>
        </w:rPr>
        <w:t>格式和内容不符合国家或重庆市相关规定的；</w:t>
      </w:r>
    </w:p>
    <w:p w:rsidR="00D47BD3" w:rsidRDefault="004C0E24">
      <w:pPr>
        <w:spacing w:line="390" w:lineRule="exact"/>
        <w:ind w:firstLineChars="200" w:firstLine="480"/>
        <w:rPr>
          <w:rFonts w:ascii="宋体" w:hAnsi="宋体" w:cs="宋体"/>
          <w:color w:val="000000"/>
          <w:sz w:val="24"/>
          <w:szCs w:val="24"/>
        </w:rPr>
      </w:pPr>
      <w:r>
        <w:rPr>
          <w:rFonts w:ascii="宋体" w:hAnsi="宋体" w:cs="宋体" w:hint="eastAsia"/>
          <w:color w:val="000000"/>
          <w:sz w:val="24"/>
          <w:szCs w:val="24"/>
        </w:rPr>
        <w:t>2.2</w:t>
      </w:r>
      <w:proofErr w:type="gramStart"/>
      <w:r>
        <w:rPr>
          <w:rFonts w:ascii="宋体" w:hAnsi="宋体" w:cs="宋体" w:hint="eastAsia"/>
          <w:color w:val="000000"/>
          <w:sz w:val="24"/>
          <w:szCs w:val="24"/>
        </w:rPr>
        <w:t>质疑书</w:t>
      </w:r>
      <w:proofErr w:type="gramEnd"/>
      <w:r>
        <w:rPr>
          <w:rFonts w:ascii="宋体" w:hAnsi="宋体" w:cs="宋体" w:hint="eastAsia"/>
          <w:color w:val="000000"/>
          <w:sz w:val="24"/>
          <w:szCs w:val="24"/>
        </w:rPr>
        <w:t>提供的依据或证明材料不全的；</w:t>
      </w:r>
    </w:p>
    <w:p w:rsidR="00D47BD3" w:rsidRDefault="004C0E24">
      <w:pPr>
        <w:pStyle w:val="3"/>
        <w:spacing w:before="0" w:after="0" w:line="390" w:lineRule="exact"/>
        <w:rPr>
          <w:rFonts w:ascii="宋体" w:hAnsi="宋体" w:cs="宋体"/>
          <w:color w:val="000000"/>
          <w:sz w:val="24"/>
          <w:szCs w:val="24"/>
        </w:rPr>
      </w:pPr>
      <w:bookmarkStart w:id="94" w:name="_Toc22574_WPSOffice_Level2"/>
      <w:bookmarkStart w:id="95" w:name="_Toc4701"/>
      <w:bookmarkStart w:id="96" w:name="_Toc9335_WPSOffice_Level2"/>
      <w:bookmarkStart w:id="97" w:name="_Toc30717_WPSOffice_Level2"/>
      <w:bookmarkStart w:id="98" w:name="_Toc342913396"/>
      <w:bookmarkStart w:id="99" w:name="_Toc102227322"/>
      <w:r>
        <w:rPr>
          <w:rFonts w:ascii="宋体" w:hAnsi="宋体" w:cs="宋体" w:hint="eastAsia"/>
          <w:color w:val="000000"/>
          <w:sz w:val="24"/>
          <w:szCs w:val="24"/>
        </w:rPr>
        <w:t>八、签订合同</w:t>
      </w:r>
      <w:bookmarkEnd w:id="94"/>
      <w:bookmarkEnd w:id="95"/>
      <w:bookmarkEnd w:id="96"/>
      <w:bookmarkEnd w:id="97"/>
    </w:p>
    <w:bookmarkEnd w:id="98"/>
    <w:bookmarkEnd w:id="99"/>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（一）投标人应当自成交通知发出之日起十五日内，按照招标文件和成交投标响应文件的约定，与招标人签订书面合同。所签订的合同不得对招标文件和投标文件作实质性修改。</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（二）招标文件、投标文件等，均为签订合同的依据。</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（三）合同生效条款由供需双方约定，法律、行政法规规定应当办理批准、登记等手续</w:t>
      </w:r>
      <w:r>
        <w:rPr>
          <w:rFonts w:ascii="宋体" w:hAnsi="宋体" w:cs="宋体" w:hint="eastAsia"/>
          <w:color w:val="000000"/>
          <w:sz w:val="24"/>
          <w:szCs w:val="24"/>
        </w:rPr>
        <w:lastRenderedPageBreak/>
        <w:t>后生效的合同，依照其规定。</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（四）合同原则上应按照招标文件给出合同格式签订，相关单位要求适用合同通用格式版本的，应按其要求另行签订其他合同。</w:t>
      </w:r>
    </w:p>
    <w:p w:rsidR="00D47BD3" w:rsidRDefault="008177BD" w:rsidP="009705F0">
      <w:pPr>
        <w:pStyle w:val="3"/>
        <w:spacing w:before="0" w:after="0" w:line="390" w:lineRule="exact"/>
        <w:rPr>
          <w:rFonts w:ascii="宋体" w:hAnsi="宋体" w:cs="宋体"/>
          <w:color w:val="000000"/>
          <w:sz w:val="24"/>
          <w:szCs w:val="24"/>
        </w:rPr>
      </w:pPr>
      <w:r>
        <w:rPr>
          <w:rFonts w:ascii="宋体" w:hAnsi="宋体" w:cs="宋体" w:hint="eastAsia"/>
          <w:color w:val="000000"/>
          <w:sz w:val="24"/>
          <w:szCs w:val="24"/>
        </w:rPr>
        <w:t>九、特殊说明</w:t>
      </w:r>
      <w:bookmarkStart w:id="100" w:name="_GoBack"/>
      <w:bookmarkEnd w:id="100"/>
    </w:p>
    <w:p w:rsidR="008177BD" w:rsidRPr="00FE62F9" w:rsidRDefault="008177BD" w:rsidP="00FE62F9">
      <w:pPr>
        <w:pStyle w:val="Default"/>
        <w:spacing w:line="360" w:lineRule="auto"/>
        <w:ind w:firstLine="560"/>
      </w:pPr>
      <w:r>
        <w:rPr>
          <w:rFonts w:hint="eastAsia"/>
        </w:rPr>
        <w:t>本项目采购工作完成后，由中标人与采购人签订的</w:t>
      </w:r>
      <w:r w:rsidR="004367A6">
        <w:rPr>
          <w:rFonts w:hint="eastAsia"/>
        </w:rPr>
        <w:t>本项目</w:t>
      </w:r>
      <w:r>
        <w:rPr>
          <w:rFonts w:hint="eastAsia"/>
        </w:rPr>
        <w:t>合同须在</w:t>
      </w:r>
      <w:r w:rsidR="004367A6">
        <w:rPr>
          <w:rFonts w:hint="eastAsia"/>
        </w:rPr>
        <w:t>采购人承担的</w:t>
      </w:r>
      <w:r>
        <w:rPr>
          <w:rFonts w:hint="eastAsia"/>
        </w:rPr>
        <w:t>本项目</w:t>
      </w:r>
      <w:r w:rsidR="004367A6">
        <w:rPr>
          <w:rFonts w:hint="eastAsia"/>
        </w:rPr>
        <w:t>的</w:t>
      </w:r>
      <w:r>
        <w:rPr>
          <w:rFonts w:hint="eastAsia"/>
        </w:rPr>
        <w:t>主合同签订</w:t>
      </w:r>
      <w:r w:rsidR="004367A6">
        <w:rPr>
          <w:rFonts w:hint="eastAsia"/>
        </w:rPr>
        <w:t>生效</w:t>
      </w:r>
      <w:r>
        <w:rPr>
          <w:rFonts w:hint="eastAsia"/>
        </w:rPr>
        <w:t>后</w:t>
      </w:r>
      <w:r w:rsidR="004367A6">
        <w:rPr>
          <w:rFonts w:hint="eastAsia"/>
        </w:rPr>
        <w:t>方才</w:t>
      </w:r>
      <w:r>
        <w:rPr>
          <w:rFonts w:hint="eastAsia"/>
        </w:rPr>
        <w:t>生效。</w:t>
      </w:r>
    </w:p>
    <w:p w:rsidR="00782C7B" w:rsidRPr="00FE62F9" w:rsidRDefault="00782C7B" w:rsidP="00FE62F9">
      <w:pPr>
        <w:pStyle w:val="Default"/>
        <w:sectPr w:rsidR="00782C7B" w:rsidRPr="00FE62F9">
          <w:pgSz w:w="11907" w:h="16840"/>
          <w:pgMar w:top="1134" w:right="1191" w:bottom="1134" w:left="1304" w:header="964" w:footer="992" w:gutter="0"/>
          <w:pgNumType w:fmt="numberInDash"/>
          <w:cols w:space="720"/>
          <w:docGrid w:linePitch="312"/>
        </w:sectPr>
      </w:pPr>
    </w:p>
    <w:p w:rsidR="00D47BD3" w:rsidRDefault="004C0E24">
      <w:pPr>
        <w:pStyle w:val="1"/>
        <w:numPr>
          <w:ilvl w:val="0"/>
          <w:numId w:val="1"/>
        </w:numPr>
        <w:spacing w:before="312"/>
      </w:pPr>
      <w:r>
        <w:rPr>
          <w:rFonts w:hint="eastAsia"/>
        </w:rPr>
        <w:lastRenderedPageBreak/>
        <w:t xml:space="preserve"> </w:t>
      </w:r>
      <w:bookmarkStart w:id="101" w:name="_Toc2273"/>
      <w:bookmarkStart w:id="102" w:name="_Toc1505_WPSOffice_Level1"/>
      <w:bookmarkStart w:id="103" w:name="_Toc440_WPSOffice_Level1"/>
      <w:bookmarkStart w:id="104" w:name="_Toc11129_WPSOffice_Level1"/>
      <w:r>
        <w:rPr>
          <w:rFonts w:hint="eastAsia"/>
        </w:rPr>
        <w:t>项目技术需求</w:t>
      </w:r>
      <w:bookmarkStart w:id="105" w:name="_Toc12789058"/>
      <w:bookmarkEnd w:id="101"/>
      <w:bookmarkEnd w:id="102"/>
      <w:bookmarkEnd w:id="103"/>
      <w:bookmarkEnd w:id="104"/>
    </w:p>
    <w:p w:rsidR="00D47BD3" w:rsidRDefault="004C0E24">
      <w:pPr>
        <w:pStyle w:val="3"/>
        <w:spacing w:before="0" w:after="0" w:line="390" w:lineRule="exact"/>
        <w:rPr>
          <w:rFonts w:ascii="宋体" w:hAnsi="宋体" w:cs="宋体"/>
          <w:color w:val="000000"/>
          <w:sz w:val="24"/>
          <w:szCs w:val="24"/>
        </w:rPr>
      </w:pPr>
      <w:r>
        <w:rPr>
          <w:rFonts w:ascii="宋体" w:hAnsi="宋体" w:cs="宋体" w:hint="eastAsia"/>
          <w:color w:val="000000"/>
          <w:sz w:val="24"/>
          <w:szCs w:val="24"/>
        </w:rPr>
        <w:t>一、工程名称</w:t>
      </w:r>
    </w:p>
    <w:p w:rsidR="00D47BD3" w:rsidRDefault="004C0E24">
      <w:pPr>
        <w:spacing w:line="390" w:lineRule="exact"/>
        <w:ind w:firstLineChars="150" w:firstLine="360"/>
        <w:rPr>
          <w:rFonts w:ascii="宋体" w:hAnsi="宋体" w:cs="宋体"/>
          <w:color w:val="000000"/>
          <w:sz w:val="24"/>
          <w:szCs w:val="24"/>
        </w:rPr>
      </w:pPr>
      <w:proofErr w:type="gramStart"/>
      <w:r>
        <w:rPr>
          <w:rFonts w:ascii="宋体" w:hAnsi="宋体" w:cs="宋体" w:hint="eastAsia"/>
          <w:color w:val="000000"/>
          <w:sz w:val="24"/>
          <w:szCs w:val="24"/>
        </w:rPr>
        <w:t>五显庙35000头</w:t>
      </w:r>
      <w:proofErr w:type="gramEnd"/>
      <w:r>
        <w:rPr>
          <w:rFonts w:ascii="宋体" w:hAnsi="宋体" w:cs="宋体" w:hint="eastAsia"/>
          <w:color w:val="000000"/>
          <w:sz w:val="24"/>
          <w:szCs w:val="24"/>
        </w:rPr>
        <w:t>育肥场250m³/d环保工程土建施工项目</w:t>
      </w:r>
    </w:p>
    <w:p w:rsidR="00D47BD3" w:rsidRDefault="004C0E24">
      <w:pPr>
        <w:pStyle w:val="3"/>
        <w:spacing w:before="0" w:after="0" w:line="390" w:lineRule="exact"/>
        <w:rPr>
          <w:rFonts w:ascii="宋体" w:hAnsi="宋体" w:cs="宋体"/>
          <w:color w:val="000000"/>
          <w:sz w:val="24"/>
          <w:szCs w:val="24"/>
        </w:rPr>
      </w:pPr>
      <w:r>
        <w:rPr>
          <w:rFonts w:ascii="宋体" w:hAnsi="宋体" w:cs="宋体" w:hint="eastAsia"/>
          <w:color w:val="000000"/>
          <w:sz w:val="24"/>
          <w:szCs w:val="24"/>
        </w:rPr>
        <w:t>二、工程地点</w:t>
      </w:r>
    </w:p>
    <w:p w:rsidR="00D47BD3" w:rsidRDefault="004C0E24">
      <w:pPr>
        <w:spacing w:line="390" w:lineRule="exact"/>
        <w:ind w:firstLineChars="150" w:firstLine="360"/>
        <w:rPr>
          <w:rFonts w:ascii="宋体" w:hAnsi="宋体" w:cs="宋体"/>
          <w:color w:val="000000"/>
          <w:sz w:val="24"/>
          <w:szCs w:val="24"/>
        </w:rPr>
      </w:pPr>
      <w:proofErr w:type="gramStart"/>
      <w:r>
        <w:rPr>
          <w:rFonts w:ascii="宋体" w:hAnsi="宋体" w:cs="宋体" w:hint="eastAsia"/>
          <w:color w:val="000000"/>
          <w:sz w:val="24"/>
          <w:szCs w:val="24"/>
        </w:rPr>
        <w:t>四川省达州市</w:t>
      </w:r>
      <w:proofErr w:type="gramEnd"/>
      <w:r>
        <w:rPr>
          <w:rFonts w:ascii="宋体" w:hAnsi="宋体" w:cs="宋体" w:hint="eastAsia"/>
          <w:color w:val="000000"/>
          <w:sz w:val="24"/>
          <w:szCs w:val="24"/>
        </w:rPr>
        <w:t>万源县石窝镇</w:t>
      </w:r>
    </w:p>
    <w:p w:rsidR="00D47BD3" w:rsidRDefault="004C0E24">
      <w:pPr>
        <w:pStyle w:val="3"/>
        <w:spacing w:before="0" w:after="0" w:line="390" w:lineRule="exact"/>
        <w:rPr>
          <w:rFonts w:ascii="宋体" w:hAnsi="宋体" w:cs="宋体"/>
          <w:color w:val="000000"/>
          <w:sz w:val="24"/>
          <w:szCs w:val="24"/>
        </w:rPr>
      </w:pPr>
      <w:r>
        <w:rPr>
          <w:rFonts w:ascii="宋体" w:hAnsi="宋体" w:cs="宋体" w:hint="eastAsia"/>
          <w:color w:val="000000"/>
          <w:sz w:val="24"/>
          <w:szCs w:val="24"/>
        </w:rPr>
        <w:t>三、工程内容</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主要包括：综合污水处理设施土建工程、建筑设施、绿化、道路及附属设施工程等施工图纸范围内的所有土建工程，土建施工作业中的预埋件、临时设施、施工场地硬化、材料送检、安全文明施工费、措施费、税费等全部工作内容。发包单位仅对现场质量、安全、进度进行监督管理。</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（1）综合污水处理设施土建工程</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新建综合污水处理设施一套，位于厂区西南，对养殖场内养殖废水进行处理后达标排放，处理规模250m3/d，处理达标后排入厂区内部暂存塘。综合污水处理设施包括格栅池、收集池、调节沉淀池、水解酸化池、除氮加药池、初沉池、缺氧池1、</w:t>
      </w:r>
      <w:proofErr w:type="gramStart"/>
      <w:r>
        <w:rPr>
          <w:rFonts w:ascii="宋体" w:hAnsi="宋体" w:cs="宋体" w:hint="eastAsia"/>
          <w:color w:val="000000"/>
          <w:sz w:val="24"/>
          <w:szCs w:val="24"/>
        </w:rPr>
        <w:t>好氧池</w:t>
      </w:r>
      <w:proofErr w:type="gramEnd"/>
      <w:r>
        <w:rPr>
          <w:rFonts w:ascii="宋体" w:hAnsi="宋体" w:cs="宋体" w:hint="eastAsia"/>
          <w:color w:val="000000"/>
          <w:sz w:val="24"/>
          <w:szCs w:val="24"/>
        </w:rPr>
        <w:t>1、</w:t>
      </w:r>
      <w:proofErr w:type="gramStart"/>
      <w:r>
        <w:rPr>
          <w:rFonts w:ascii="宋体" w:hAnsi="宋体" w:cs="宋体" w:hint="eastAsia"/>
          <w:color w:val="000000"/>
          <w:sz w:val="24"/>
          <w:szCs w:val="24"/>
        </w:rPr>
        <w:t>二沉池</w:t>
      </w:r>
      <w:proofErr w:type="gramEnd"/>
      <w:r>
        <w:rPr>
          <w:rFonts w:ascii="宋体" w:hAnsi="宋体" w:cs="宋体" w:hint="eastAsia"/>
          <w:color w:val="000000"/>
          <w:sz w:val="24"/>
          <w:szCs w:val="24"/>
        </w:rPr>
        <w:t>1、缺氧池2、</w:t>
      </w:r>
      <w:proofErr w:type="gramStart"/>
      <w:r>
        <w:rPr>
          <w:rFonts w:ascii="宋体" w:hAnsi="宋体" w:cs="宋体" w:hint="eastAsia"/>
          <w:color w:val="000000"/>
          <w:sz w:val="24"/>
          <w:szCs w:val="24"/>
        </w:rPr>
        <w:t>好氧池</w:t>
      </w:r>
      <w:proofErr w:type="gramEnd"/>
      <w:r>
        <w:rPr>
          <w:rFonts w:ascii="宋体" w:hAnsi="宋体" w:cs="宋体" w:hint="eastAsia"/>
          <w:color w:val="000000"/>
          <w:sz w:val="24"/>
          <w:szCs w:val="24"/>
        </w:rPr>
        <w:t>2、</w:t>
      </w:r>
      <w:proofErr w:type="gramStart"/>
      <w:r>
        <w:rPr>
          <w:rFonts w:ascii="宋体" w:hAnsi="宋体" w:cs="宋体" w:hint="eastAsia"/>
          <w:color w:val="000000"/>
          <w:sz w:val="24"/>
          <w:szCs w:val="24"/>
        </w:rPr>
        <w:t>二沉池</w:t>
      </w:r>
      <w:proofErr w:type="gramEnd"/>
      <w:r>
        <w:rPr>
          <w:rFonts w:ascii="宋体" w:hAnsi="宋体" w:cs="宋体" w:hint="eastAsia"/>
          <w:color w:val="000000"/>
          <w:sz w:val="24"/>
          <w:szCs w:val="24"/>
        </w:rPr>
        <w:t>2、消毒池、污泥浓缩池、UASB一体化设备基础、沼气收集设备基础、固液分离机、</w:t>
      </w:r>
      <w:proofErr w:type="gramStart"/>
      <w:r>
        <w:rPr>
          <w:rFonts w:ascii="宋体" w:hAnsi="宋体" w:cs="宋体" w:hint="eastAsia"/>
          <w:color w:val="000000"/>
          <w:sz w:val="24"/>
          <w:szCs w:val="24"/>
        </w:rPr>
        <w:t>叠螺压滤机</w:t>
      </w:r>
      <w:proofErr w:type="gramEnd"/>
      <w:r>
        <w:rPr>
          <w:rFonts w:ascii="宋体" w:hAnsi="宋体" w:cs="宋体" w:hint="eastAsia"/>
          <w:color w:val="000000"/>
          <w:sz w:val="24"/>
          <w:szCs w:val="24"/>
        </w:rPr>
        <w:t>设备平台。</w:t>
      </w:r>
    </w:p>
    <w:p w:rsidR="00D47BD3" w:rsidRDefault="004C0E24">
      <w:pPr>
        <w:spacing w:line="390" w:lineRule="exact"/>
        <w:ind w:firstLineChars="250" w:firstLine="600"/>
        <w:rPr>
          <w:rFonts w:ascii="宋体" w:hAnsi="宋体" w:cs="宋体"/>
          <w:color w:val="000000"/>
          <w:sz w:val="24"/>
          <w:szCs w:val="24"/>
        </w:rPr>
      </w:pPr>
      <w:r>
        <w:rPr>
          <w:rFonts w:ascii="宋体" w:hAnsi="宋体" w:cs="宋体" w:hint="eastAsia"/>
          <w:color w:val="000000"/>
          <w:sz w:val="24"/>
          <w:szCs w:val="24"/>
        </w:rPr>
        <w:t>1）池体均为钢混结构，垫层100mm，底板400mm，池体300厚；垫层C15，底板及墙体C30，底板及池体采用双层双向钢筋；池体构筑物的水池内壁采用1.0mm厚水泥基渗透结晶型防水浆料，池外壁地面以下</w:t>
      </w:r>
      <w:proofErr w:type="gramStart"/>
      <w:r>
        <w:rPr>
          <w:rFonts w:ascii="宋体" w:hAnsi="宋体" w:cs="宋体" w:hint="eastAsia"/>
          <w:color w:val="000000"/>
          <w:sz w:val="24"/>
          <w:szCs w:val="24"/>
        </w:rPr>
        <w:t>分刷冷</w:t>
      </w:r>
      <w:proofErr w:type="gramEnd"/>
      <w:r>
        <w:rPr>
          <w:rFonts w:ascii="宋体" w:hAnsi="宋体" w:cs="宋体" w:hint="eastAsia"/>
          <w:color w:val="000000"/>
          <w:sz w:val="24"/>
          <w:szCs w:val="24"/>
        </w:rPr>
        <w:t>底子油及沥青各一道，池外壁地面以上部分采用1.0mm厚水泥基渗透结晶型防水浆料并</w:t>
      </w:r>
      <w:proofErr w:type="gramStart"/>
      <w:r>
        <w:rPr>
          <w:rFonts w:ascii="宋体" w:hAnsi="宋体" w:cs="宋体" w:hint="eastAsia"/>
          <w:color w:val="000000"/>
          <w:sz w:val="24"/>
          <w:szCs w:val="24"/>
        </w:rPr>
        <w:t>做保</w:t>
      </w:r>
      <w:proofErr w:type="gramEnd"/>
      <w:r>
        <w:rPr>
          <w:rFonts w:ascii="宋体" w:hAnsi="宋体" w:cs="宋体" w:hint="eastAsia"/>
          <w:color w:val="000000"/>
          <w:sz w:val="24"/>
          <w:szCs w:val="24"/>
        </w:rPr>
        <w:t>温层，保温材质：发泡保温板，100mm厚。</w:t>
      </w:r>
    </w:p>
    <w:p w:rsidR="00D47BD3" w:rsidRDefault="004C0E24">
      <w:pPr>
        <w:spacing w:line="390" w:lineRule="exact"/>
        <w:ind w:firstLineChars="250" w:firstLine="600"/>
        <w:rPr>
          <w:rFonts w:ascii="宋体" w:hAnsi="宋体" w:cs="宋体"/>
          <w:color w:val="000000"/>
          <w:sz w:val="24"/>
          <w:szCs w:val="24"/>
        </w:rPr>
      </w:pPr>
      <w:r>
        <w:rPr>
          <w:rFonts w:ascii="宋体" w:hAnsi="宋体" w:cs="宋体" w:hint="eastAsia"/>
          <w:color w:val="000000"/>
          <w:sz w:val="24"/>
          <w:szCs w:val="24"/>
        </w:rPr>
        <w:t>2）UASB一体化设备基础、沼气收集设备基础、固液分离机、</w:t>
      </w:r>
      <w:proofErr w:type="gramStart"/>
      <w:r>
        <w:rPr>
          <w:rFonts w:ascii="宋体" w:hAnsi="宋体" w:cs="宋体" w:hint="eastAsia"/>
          <w:color w:val="000000"/>
          <w:sz w:val="24"/>
          <w:szCs w:val="24"/>
        </w:rPr>
        <w:t>叠螺压滤机</w:t>
      </w:r>
      <w:proofErr w:type="gramEnd"/>
      <w:r>
        <w:rPr>
          <w:rFonts w:ascii="宋体" w:hAnsi="宋体" w:cs="宋体" w:hint="eastAsia"/>
          <w:color w:val="000000"/>
          <w:sz w:val="24"/>
          <w:szCs w:val="24"/>
        </w:rPr>
        <w:t>设备平台，均采用钢混结构，垫层C15，设备平台主体C30，设备平台主体采用双层双向钢筋。</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（2）建筑设施</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建筑设施主要包含综合设备间137.45m2、员工宿舍49.34m2。建筑设施为砖混结构，墙体采用M5混合砂浆砌MU10烧结砖，墙厚240mm。</w:t>
      </w:r>
      <w:r>
        <w:rPr>
          <w:rFonts w:ascii="宋体" w:hAnsi="宋体" w:cs="宋体"/>
          <w:color w:val="000000"/>
          <w:sz w:val="24"/>
          <w:szCs w:val="24"/>
        </w:rPr>
        <w:t>对墙转角及内外墙的交接处，当未设构造柱时 沿墙高每500在灰缝内配置26，每边伸入墙内长度≥1.0m。</w:t>
      </w:r>
      <w:proofErr w:type="gramStart"/>
      <w:r>
        <w:rPr>
          <w:rFonts w:ascii="宋体" w:hAnsi="宋体" w:cs="宋体"/>
          <w:color w:val="000000"/>
          <w:sz w:val="24"/>
          <w:szCs w:val="24"/>
        </w:rPr>
        <w:t>详</w:t>
      </w:r>
      <w:proofErr w:type="gramEnd"/>
      <w:r>
        <w:rPr>
          <w:rFonts w:ascii="宋体" w:hAnsi="宋体" w:cs="宋体"/>
          <w:color w:val="000000"/>
          <w:sz w:val="24"/>
          <w:szCs w:val="24"/>
        </w:rPr>
        <w:t>《西南15G601》中19~20页。</w:t>
      </w:r>
      <w:proofErr w:type="gramStart"/>
      <w:r>
        <w:rPr>
          <w:rFonts w:ascii="宋体" w:hAnsi="宋体" w:cs="宋体"/>
          <w:color w:val="000000"/>
          <w:sz w:val="24"/>
          <w:szCs w:val="24"/>
        </w:rPr>
        <w:t>沿所有纵横墙设置</w:t>
      </w:r>
      <w:proofErr w:type="gramEnd"/>
      <w:r>
        <w:rPr>
          <w:rFonts w:ascii="宋体" w:hAnsi="宋体" w:cs="宋体"/>
          <w:color w:val="000000"/>
          <w:sz w:val="24"/>
          <w:szCs w:val="24"/>
        </w:rPr>
        <w:t>屋面板底圈梁和基础圈梁，截面尺寸及配筋</w:t>
      </w:r>
      <w:proofErr w:type="gramStart"/>
      <w:r>
        <w:rPr>
          <w:rFonts w:ascii="宋体" w:hAnsi="宋体" w:cs="宋体"/>
          <w:color w:val="000000"/>
          <w:sz w:val="24"/>
          <w:szCs w:val="24"/>
        </w:rPr>
        <w:t>详结施图</w:t>
      </w:r>
      <w:proofErr w:type="gramEnd"/>
      <w:r>
        <w:rPr>
          <w:rFonts w:ascii="宋体" w:hAnsi="宋体" w:cs="宋体"/>
          <w:color w:val="000000"/>
          <w:sz w:val="24"/>
          <w:szCs w:val="24"/>
        </w:rPr>
        <w:t>。构造柱、圈梁均采用C25混凝土。</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（3）绿化、道路</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本厂区绿化面积165m2，草(灌木)籽种类 ：高羊茅；</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道路为厂区内部道路，主要为2.5m及1.5m宽，总面积406m2，做法：整个</w:t>
      </w:r>
      <w:r>
        <w:rPr>
          <w:rFonts w:ascii="宋体" w:hAnsi="宋体" w:cs="宋体" w:hint="eastAsia"/>
          <w:color w:val="000000"/>
          <w:sz w:val="24"/>
          <w:szCs w:val="24"/>
        </w:rPr>
        <w:lastRenderedPageBreak/>
        <w:t>路基路床（槽）整形，混凝土强度等级 ：180mm厚 C25混凝土 。</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（4）附属设施</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附属设施主要包含：储粪棚、暂存塘管网工程、厂区照明工程</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1）储粪</w:t>
      </w:r>
      <w:proofErr w:type="gramStart"/>
      <w:r>
        <w:rPr>
          <w:rFonts w:ascii="宋体" w:hAnsi="宋体" w:cs="宋体" w:hint="eastAsia"/>
          <w:color w:val="000000"/>
          <w:sz w:val="24"/>
          <w:szCs w:val="24"/>
        </w:rPr>
        <w:t>棚内部</w:t>
      </w:r>
      <w:proofErr w:type="gramEnd"/>
      <w:r>
        <w:rPr>
          <w:rFonts w:ascii="宋体" w:hAnsi="宋体" w:cs="宋体" w:hint="eastAsia"/>
          <w:color w:val="000000"/>
          <w:sz w:val="24"/>
          <w:szCs w:val="24"/>
        </w:rPr>
        <w:t>包含储粪池，储粪池基础采用300mm厚C25混凝土，垫层采用200mm厚碎石垫层夯实，池体采用240mm厚砖墙，M5混合砂浆砌MU10烧结砖内外侧各采用20mm厚1:2水泥砂浆抹面。储粪</w:t>
      </w:r>
      <w:proofErr w:type="gramStart"/>
      <w:r>
        <w:rPr>
          <w:rFonts w:ascii="宋体" w:hAnsi="宋体" w:cs="宋体" w:hint="eastAsia"/>
          <w:color w:val="000000"/>
          <w:sz w:val="24"/>
          <w:szCs w:val="24"/>
        </w:rPr>
        <w:t>棚采用</w:t>
      </w:r>
      <w:proofErr w:type="gramEnd"/>
      <w:r>
        <w:rPr>
          <w:rFonts w:ascii="宋体" w:hAnsi="宋体" w:cs="宋体" w:hint="eastAsia"/>
          <w:color w:val="000000"/>
          <w:sz w:val="24"/>
          <w:szCs w:val="24"/>
        </w:rPr>
        <w:t>4.5m高镀锌钢管阳光棚，立柱 ∅160X8.0mm镀锌钢管，PC阳光板6mm厚。</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2）暂存塘管网工程</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主要包含管道沟开挖，管网铺设；管道埋深不下于0.7m，局部承重部位套管；套管直径DN125，材质：镀锌钢管；铺设管网直径De90，材质：HDPE；</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3）厂区照明工程</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主要为厂区内部照明设施，</w:t>
      </w:r>
      <w:proofErr w:type="gramStart"/>
      <w:r>
        <w:rPr>
          <w:rFonts w:ascii="宋体" w:hAnsi="宋体" w:cs="宋体" w:hint="eastAsia"/>
          <w:color w:val="000000"/>
          <w:sz w:val="24"/>
          <w:szCs w:val="24"/>
        </w:rPr>
        <w:t>自吸墙路灯</w:t>
      </w:r>
      <w:proofErr w:type="gramEnd"/>
      <w:r>
        <w:rPr>
          <w:rFonts w:ascii="宋体" w:hAnsi="宋体" w:cs="宋体" w:hint="eastAsia"/>
          <w:color w:val="000000"/>
          <w:sz w:val="24"/>
          <w:szCs w:val="24"/>
        </w:rPr>
        <w:t>：LED灯，18套，带灯杆路灯：镀锌圆管灯杆1700mm，节能灯，4套；室内照明节能灯11套，包含线路电缆。</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4、招标内容、范围、限价</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招标最高限价：190万元</w:t>
      </w:r>
    </w:p>
    <w:p w:rsidR="00D47BD3" w:rsidRDefault="004C0E24">
      <w:pPr>
        <w:spacing w:line="390" w:lineRule="exact"/>
        <w:ind w:firstLineChars="150" w:firstLine="360"/>
        <w:rPr>
          <w:rFonts w:ascii="宋体" w:hAnsi="宋体" w:cs="宋体"/>
          <w:szCs w:val="28"/>
        </w:rPr>
      </w:pPr>
      <w:r>
        <w:rPr>
          <w:rFonts w:ascii="宋体" w:hAnsi="宋体" w:cs="宋体" w:hint="eastAsia"/>
          <w:color w:val="000000"/>
          <w:sz w:val="24"/>
          <w:szCs w:val="24"/>
        </w:rPr>
        <w:t>招标内容：</w:t>
      </w:r>
      <w:proofErr w:type="gramStart"/>
      <w:r>
        <w:rPr>
          <w:rFonts w:ascii="宋体" w:hAnsi="宋体" w:cs="宋体" w:hint="eastAsia"/>
          <w:color w:val="000000"/>
          <w:sz w:val="24"/>
          <w:szCs w:val="24"/>
        </w:rPr>
        <w:t>五显庙35000头</w:t>
      </w:r>
      <w:proofErr w:type="gramEnd"/>
      <w:r>
        <w:rPr>
          <w:rFonts w:ascii="宋体" w:hAnsi="宋体" w:cs="宋体" w:hint="eastAsia"/>
          <w:color w:val="000000"/>
          <w:sz w:val="24"/>
          <w:szCs w:val="24"/>
        </w:rPr>
        <w:t>育肥场250m³/d环保工程项目土建部分所有劳务（包含模板、脚手架、施工机械、施工工具、安全防护措施等），劳务工作量详见下表。</w:t>
      </w:r>
    </w:p>
    <w:tbl>
      <w:tblPr>
        <w:tblW w:w="5061" w:type="pct"/>
        <w:tblLayout w:type="fixed"/>
        <w:tblCellMar>
          <w:left w:w="0" w:type="dxa"/>
          <w:right w:w="0" w:type="dxa"/>
        </w:tblCellMar>
        <w:tblLook w:val="04A0" w:firstRow="1" w:lastRow="0" w:firstColumn="1" w:lastColumn="0" w:noHBand="0" w:noVBand="1"/>
      </w:tblPr>
      <w:tblGrid>
        <w:gridCol w:w="624"/>
        <w:gridCol w:w="1933"/>
        <w:gridCol w:w="660"/>
        <w:gridCol w:w="1021"/>
        <w:gridCol w:w="4200"/>
      </w:tblGrid>
      <w:tr w:rsidR="00D47BD3">
        <w:trPr>
          <w:trHeight w:val="630"/>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项目编码</w:t>
            </w:r>
          </w:p>
        </w:tc>
        <w:tc>
          <w:tcPr>
            <w:tcW w:w="11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项目名称</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bCs/>
                <w:color w:val="000000"/>
                <w:kern w:val="0"/>
                <w:sz w:val="20"/>
                <w:lang w:bidi="ar"/>
              </w:rPr>
            </w:pPr>
            <w:r>
              <w:rPr>
                <w:rFonts w:ascii="宋体" w:hAnsi="宋体" w:cs="宋体" w:hint="eastAsia"/>
                <w:b/>
                <w:bCs/>
                <w:color w:val="000000"/>
                <w:kern w:val="0"/>
                <w:sz w:val="20"/>
                <w:lang w:bidi="ar"/>
              </w:rPr>
              <w:t>计量</w:t>
            </w:r>
          </w:p>
          <w:p w:rsidR="00D47BD3" w:rsidRDefault="004C0E24">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单位</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数量</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项目特征及工作内容</w:t>
            </w:r>
          </w:p>
        </w:tc>
      </w:tr>
      <w:tr w:rsidR="00D47BD3">
        <w:trPr>
          <w:trHeight w:val="462"/>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bidi="ar"/>
              </w:rPr>
              <w:t>一</w:t>
            </w:r>
            <w:proofErr w:type="gramEnd"/>
          </w:p>
        </w:tc>
        <w:tc>
          <w:tcPr>
            <w:tcW w:w="4630"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rPr>
                <w:rFonts w:ascii="宋体" w:hAnsi="宋体" w:cs="宋体"/>
                <w:color w:val="000000"/>
                <w:sz w:val="20"/>
              </w:rPr>
            </w:pPr>
            <w:r>
              <w:rPr>
                <w:rFonts w:ascii="宋体" w:hAnsi="宋体" w:cs="宋体" w:hint="eastAsia"/>
                <w:b/>
                <w:color w:val="000000"/>
                <w:kern w:val="0"/>
                <w:sz w:val="22"/>
                <w:szCs w:val="22"/>
                <w:lang w:bidi="ar"/>
              </w:rPr>
              <w:t>综合污水处理设施工程</w:t>
            </w:r>
          </w:p>
        </w:tc>
      </w:tr>
      <w:tr w:rsidR="00D47BD3">
        <w:trPr>
          <w:trHeight w:val="4538"/>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综合处理池</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1904.3</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left"/>
              <w:textAlignment w:val="center"/>
              <w:rPr>
                <w:rFonts w:ascii="宋体" w:hAnsi="宋体" w:cs="宋体"/>
                <w:color w:val="000000"/>
                <w:sz w:val="20"/>
              </w:rPr>
            </w:pPr>
            <w:r>
              <w:rPr>
                <w:rFonts w:ascii="宋体" w:hAnsi="宋体" w:cs="宋体" w:hint="eastAsia"/>
                <w:color w:val="000000"/>
                <w:kern w:val="0"/>
                <w:sz w:val="20"/>
                <w:lang w:bidi="ar"/>
              </w:rPr>
              <w:t>1、结构：池体均为钢</w:t>
            </w:r>
            <w:proofErr w:type="gramStart"/>
            <w:r>
              <w:rPr>
                <w:rFonts w:ascii="宋体" w:hAnsi="宋体" w:cs="宋体" w:hint="eastAsia"/>
                <w:color w:val="000000"/>
                <w:kern w:val="0"/>
                <w:sz w:val="20"/>
                <w:lang w:bidi="ar"/>
              </w:rPr>
              <w:t>砼</w:t>
            </w:r>
            <w:proofErr w:type="gramEnd"/>
            <w:r>
              <w:rPr>
                <w:rFonts w:ascii="宋体" w:hAnsi="宋体" w:cs="宋体" w:hint="eastAsia"/>
                <w:color w:val="000000"/>
                <w:kern w:val="0"/>
                <w:sz w:val="20"/>
                <w:lang w:bidi="ar"/>
              </w:rPr>
              <w:t>结构</w:t>
            </w:r>
            <w:r>
              <w:rPr>
                <w:rFonts w:ascii="宋体" w:hAnsi="宋体" w:cs="宋体" w:hint="eastAsia"/>
                <w:color w:val="000000"/>
                <w:kern w:val="0"/>
                <w:sz w:val="20"/>
                <w:lang w:bidi="ar"/>
              </w:rPr>
              <w:br/>
              <w:t>2、厚度：垫层C15：100mm，</w:t>
            </w:r>
            <w:r>
              <w:rPr>
                <w:rFonts w:ascii="宋体" w:hAnsi="宋体" w:cs="宋体" w:hint="eastAsia"/>
                <w:color w:val="000000"/>
                <w:kern w:val="0"/>
                <w:sz w:val="20"/>
                <w:lang w:bidi="ar"/>
              </w:rPr>
              <w:br/>
              <w:t xml:space="preserve">   底板C30：400mm，池体C30：300厚。</w:t>
            </w:r>
            <w:r>
              <w:rPr>
                <w:rFonts w:ascii="宋体" w:hAnsi="宋体" w:cs="宋体" w:hint="eastAsia"/>
                <w:color w:val="000000"/>
                <w:kern w:val="0"/>
                <w:sz w:val="20"/>
                <w:lang w:bidi="ar"/>
              </w:rPr>
              <w:br/>
              <w:t>3、配筋：1）底板：底板顶面：16@150双向</w:t>
            </w:r>
            <w:r>
              <w:rPr>
                <w:rFonts w:ascii="宋体" w:hAnsi="宋体" w:cs="宋体" w:hint="eastAsia"/>
                <w:color w:val="000000"/>
                <w:kern w:val="0"/>
                <w:sz w:val="20"/>
                <w:lang w:bidi="ar"/>
              </w:rPr>
              <w:br/>
              <w:t xml:space="preserve">         底板底面：18@150双向</w:t>
            </w:r>
            <w:r>
              <w:rPr>
                <w:rFonts w:ascii="宋体" w:hAnsi="宋体" w:cs="宋体" w:hint="eastAsia"/>
                <w:color w:val="000000"/>
                <w:kern w:val="0"/>
                <w:sz w:val="20"/>
                <w:lang w:bidi="ar"/>
              </w:rPr>
              <w:br/>
              <w:t xml:space="preserve">         2）池体：双层双向配筋，具体配</w:t>
            </w:r>
            <w:r>
              <w:rPr>
                <w:rFonts w:ascii="宋体" w:hAnsi="宋体" w:cs="宋体" w:hint="eastAsia"/>
                <w:color w:val="000000"/>
                <w:kern w:val="0"/>
                <w:sz w:val="20"/>
                <w:lang w:bidi="ar"/>
              </w:rPr>
              <w:br/>
              <w:t xml:space="preserve">         </w:t>
            </w:r>
            <w:proofErr w:type="gramStart"/>
            <w:r>
              <w:rPr>
                <w:rFonts w:ascii="宋体" w:hAnsi="宋体" w:cs="宋体" w:hint="eastAsia"/>
                <w:color w:val="000000"/>
                <w:kern w:val="0"/>
                <w:sz w:val="20"/>
                <w:lang w:bidi="ar"/>
              </w:rPr>
              <w:t>筋</w:t>
            </w:r>
            <w:proofErr w:type="gramEnd"/>
            <w:r>
              <w:rPr>
                <w:rFonts w:ascii="宋体" w:hAnsi="宋体" w:cs="宋体" w:hint="eastAsia"/>
                <w:color w:val="000000"/>
                <w:kern w:val="0"/>
                <w:sz w:val="20"/>
                <w:lang w:bidi="ar"/>
              </w:rPr>
              <w:t>详尽结构设计图</w:t>
            </w:r>
            <w:r>
              <w:rPr>
                <w:rFonts w:ascii="宋体" w:hAnsi="宋体" w:cs="宋体" w:hint="eastAsia"/>
                <w:color w:val="000000"/>
                <w:kern w:val="0"/>
                <w:sz w:val="20"/>
                <w:lang w:bidi="ar"/>
              </w:rPr>
              <w:br/>
              <w:t>4、防渗：池体构筑物的水池内壁采用1.0mm</w:t>
            </w:r>
            <w:r>
              <w:rPr>
                <w:rFonts w:ascii="宋体" w:hAnsi="宋体" w:cs="宋体" w:hint="eastAsia"/>
                <w:color w:val="000000"/>
                <w:kern w:val="0"/>
                <w:sz w:val="20"/>
                <w:lang w:bidi="ar"/>
              </w:rPr>
              <w:br/>
              <w:t xml:space="preserve">         厚水泥基渗透结晶型防水浆料，池</w:t>
            </w:r>
            <w:r>
              <w:rPr>
                <w:rFonts w:ascii="宋体" w:hAnsi="宋体" w:cs="宋体" w:hint="eastAsia"/>
                <w:color w:val="000000"/>
                <w:kern w:val="0"/>
                <w:sz w:val="20"/>
                <w:lang w:bidi="ar"/>
              </w:rPr>
              <w:br/>
              <w:t xml:space="preserve">         外壁地面以下</w:t>
            </w:r>
            <w:proofErr w:type="gramStart"/>
            <w:r>
              <w:rPr>
                <w:rFonts w:ascii="宋体" w:hAnsi="宋体" w:cs="宋体" w:hint="eastAsia"/>
                <w:color w:val="000000"/>
                <w:kern w:val="0"/>
                <w:sz w:val="20"/>
                <w:lang w:bidi="ar"/>
              </w:rPr>
              <w:t>分刷冷</w:t>
            </w:r>
            <w:proofErr w:type="gramEnd"/>
            <w:r>
              <w:rPr>
                <w:rFonts w:ascii="宋体" w:hAnsi="宋体" w:cs="宋体" w:hint="eastAsia"/>
                <w:color w:val="000000"/>
                <w:kern w:val="0"/>
                <w:sz w:val="20"/>
                <w:lang w:bidi="ar"/>
              </w:rPr>
              <w:t>底子油及沥青</w:t>
            </w:r>
            <w:r>
              <w:rPr>
                <w:rFonts w:ascii="宋体" w:hAnsi="宋体" w:cs="宋体" w:hint="eastAsia"/>
                <w:color w:val="000000"/>
                <w:kern w:val="0"/>
                <w:sz w:val="20"/>
                <w:lang w:bidi="ar"/>
              </w:rPr>
              <w:br/>
              <w:t xml:space="preserve">         各一道，池外壁地面以上部分采用</w:t>
            </w:r>
            <w:r>
              <w:rPr>
                <w:rFonts w:ascii="宋体" w:hAnsi="宋体" w:cs="宋体" w:hint="eastAsia"/>
                <w:color w:val="000000"/>
                <w:kern w:val="0"/>
                <w:sz w:val="20"/>
                <w:lang w:bidi="ar"/>
              </w:rPr>
              <w:br/>
              <w:t xml:space="preserve">         1.0mm厚水泥基渗透</w:t>
            </w:r>
            <w:proofErr w:type="gramStart"/>
            <w:r>
              <w:rPr>
                <w:rFonts w:ascii="宋体" w:hAnsi="宋体" w:cs="宋体" w:hint="eastAsia"/>
                <w:color w:val="000000"/>
                <w:kern w:val="0"/>
                <w:sz w:val="20"/>
                <w:lang w:bidi="ar"/>
              </w:rPr>
              <w:t>结晶型防水浆</w:t>
            </w:r>
            <w:proofErr w:type="gramEnd"/>
            <w:r>
              <w:rPr>
                <w:rFonts w:ascii="宋体" w:hAnsi="宋体" w:cs="宋体" w:hint="eastAsia"/>
                <w:color w:val="000000"/>
                <w:kern w:val="0"/>
                <w:sz w:val="20"/>
                <w:lang w:bidi="ar"/>
              </w:rPr>
              <w:br/>
              <w:t xml:space="preserve">         料并</w:t>
            </w:r>
            <w:proofErr w:type="gramStart"/>
            <w:r>
              <w:rPr>
                <w:rFonts w:ascii="宋体" w:hAnsi="宋体" w:cs="宋体" w:hint="eastAsia"/>
                <w:color w:val="000000"/>
                <w:kern w:val="0"/>
                <w:sz w:val="20"/>
                <w:lang w:bidi="ar"/>
              </w:rPr>
              <w:t>做保</w:t>
            </w:r>
            <w:proofErr w:type="gramEnd"/>
            <w:r>
              <w:rPr>
                <w:rFonts w:ascii="宋体" w:hAnsi="宋体" w:cs="宋体" w:hint="eastAsia"/>
                <w:color w:val="000000"/>
                <w:kern w:val="0"/>
                <w:sz w:val="20"/>
                <w:lang w:bidi="ar"/>
              </w:rPr>
              <w:t>温层</w:t>
            </w:r>
            <w:r>
              <w:rPr>
                <w:rFonts w:ascii="宋体" w:hAnsi="宋体" w:cs="宋体" w:hint="eastAsia"/>
                <w:color w:val="000000"/>
                <w:kern w:val="0"/>
                <w:sz w:val="20"/>
                <w:lang w:bidi="ar"/>
              </w:rPr>
              <w:br/>
              <w:t>5、保温材质：发泡保温板，100mm厚</w:t>
            </w:r>
            <w:r>
              <w:rPr>
                <w:rFonts w:ascii="宋体" w:hAnsi="宋体" w:cs="宋体" w:hint="eastAsia"/>
                <w:color w:val="000000"/>
                <w:kern w:val="0"/>
                <w:sz w:val="20"/>
                <w:lang w:bidi="ar"/>
              </w:rPr>
              <w:br/>
              <w:t>6、其他：含预埋件、止水钢板、护栏、钢爬梯</w:t>
            </w:r>
          </w:p>
        </w:tc>
      </w:tr>
      <w:tr w:rsidR="00D47BD3">
        <w:trPr>
          <w:trHeight w:val="4538"/>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1.2</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收集池</w:t>
            </w:r>
          </w:p>
          <w:p w:rsidR="00D47BD3" w:rsidRDefault="004C0E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（含格栅池）</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261.9</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left"/>
              <w:textAlignment w:val="center"/>
              <w:rPr>
                <w:rFonts w:ascii="宋体" w:hAnsi="宋体" w:cs="宋体"/>
                <w:color w:val="000000"/>
                <w:sz w:val="20"/>
              </w:rPr>
            </w:pPr>
            <w:r>
              <w:rPr>
                <w:rFonts w:ascii="宋体" w:hAnsi="宋体" w:cs="宋体" w:hint="eastAsia"/>
                <w:color w:val="000000"/>
                <w:kern w:val="0"/>
                <w:sz w:val="20"/>
                <w:lang w:bidi="ar"/>
              </w:rPr>
              <w:t>1、结构：池体均为钢</w:t>
            </w:r>
            <w:proofErr w:type="gramStart"/>
            <w:r>
              <w:rPr>
                <w:rFonts w:ascii="宋体" w:hAnsi="宋体" w:cs="宋体" w:hint="eastAsia"/>
                <w:color w:val="000000"/>
                <w:kern w:val="0"/>
                <w:sz w:val="20"/>
                <w:lang w:bidi="ar"/>
              </w:rPr>
              <w:t>砼</w:t>
            </w:r>
            <w:proofErr w:type="gramEnd"/>
            <w:r>
              <w:rPr>
                <w:rFonts w:ascii="宋体" w:hAnsi="宋体" w:cs="宋体" w:hint="eastAsia"/>
                <w:color w:val="000000"/>
                <w:kern w:val="0"/>
                <w:sz w:val="20"/>
                <w:lang w:bidi="ar"/>
              </w:rPr>
              <w:t>结构</w:t>
            </w:r>
            <w:r>
              <w:rPr>
                <w:rFonts w:ascii="宋体" w:hAnsi="宋体" w:cs="宋体" w:hint="eastAsia"/>
                <w:color w:val="000000"/>
                <w:kern w:val="0"/>
                <w:sz w:val="20"/>
                <w:lang w:bidi="ar"/>
              </w:rPr>
              <w:br/>
              <w:t>2、厚度：垫层C15：100mm，</w:t>
            </w:r>
            <w:r>
              <w:rPr>
                <w:rFonts w:ascii="宋体" w:hAnsi="宋体" w:cs="宋体" w:hint="eastAsia"/>
                <w:color w:val="000000"/>
                <w:kern w:val="0"/>
                <w:sz w:val="20"/>
                <w:lang w:bidi="ar"/>
              </w:rPr>
              <w:br/>
              <w:t xml:space="preserve">   底板C30：400mm，池体C30：300厚。</w:t>
            </w:r>
            <w:r>
              <w:rPr>
                <w:rFonts w:ascii="宋体" w:hAnsi="宋体" w:cs="宋体" w:hint="eastAsia"/>
                <w:color w:val="000000"/>
                <w:kern w:val="0"/>
                <w:sz w:val="20"/>
                <w:lang w:bidi="ar"/>
              </w:rPr>
              <w:br/>
              <w:t>3、配筋：1）底板：底板顶面：16@150双向</w:t>
            </w:r>
            <w:r>
              <w:rPr>
                <w:rFonts w:ascii="宋体" w:hAnsi="宋体" w:cs="宋体" w:hint="eastAsia"/>
                <w:color w:val="000000"/>
                <w:kern w:val="0"/>
                <w:sz w:val="20"/>
                <w:lang w:bidi="ar"/>
              </w:rPr>
              <w:br/>
              <w:t xml:space="preserve">         底板底面：18@150双向</w:t>
            </w:r>
            <w:r>
              <w:rPr>
                <w:rFonts w:ascii="宋体" w:hAnsi="宋体" w:cs="宋体" w:hint="eastAsia"/>
                <w:color w:val="000000"/>
                <w:kern w:val="0"/>
                <w:sz w:val="20"/>
                <w:lang w:bidi="ar"/>
              </w:rPr>
              <w:br/>
              <w:t xml:space="preserve">         2）池体：双层双向配筋，具体配</w:t>
            </w:r>
            <w:r>
              <w:rPr>
                <w:rFonts w:ascii="宋体" w:hAnsi="宋体" w:cs="宋体" w:hint="eastAsia"/>
                <w:color w:val="000000"/>
                <w:kern w:val="0"/>
                <w:sz w:val="20"/>
                <w:lang w:bidi="ar"/>
              </w:rPr>
              <w:br/>
              <w:t xml:space="preserve">         </w:t>
            </w:r>
            <w:proofErr w:type="gramStart"/>
            <w:r>
              <w:rPr>
                <w:rFonts w:ascii="宋体" w:hAnsi="宋体" w:cs="宋体" w:hint="eastAsia"/>
                <w:color w:val="000000"/>
                <w:kern w:val="0"/>
                <w:sz w:val="20"/>
                <w:lang w:bidi="ar"/>
              </w:rPr>
              <w:t>筋</w:t>
            </w:r>
            <w:proofErr w:type="gramEnd"/>
            <w:r>
              <w:rPr>
                <w:rFonts w:ascii="宋体" w:hAnsi="宋体" w:cs="宋体" w:hint="eastAsia"/>
                <w:color w:val="000000"/>
                <w:kern w:val="0"/>
                <w:sz w:val="20"/>
                <w:lang w:bidi="ar"/>
              </w:rPr>
              <w:t>详尽结构设计图</w:t>
            </w:r>
            <w:r>
              <w:rPr>
                <w:rFonts w:ascii="宋体" w:hAnsi="宋体" w:cs="宋体" w:hint="eastAsia"/>
                <w:color w:val="000000"/>
                <w:kern w:val="0"/>
                <w:sz w:val="20"/>
                <w:lang w:bidi="ar"/>
              </w:rPr>
              <w:br/>
              <w:t>4、防渗：池体构筑物的水池内壁采用1.0mm</w:t>
            </w:r>
            <w:r>
              <w:rPr>
                <w:rFonts w:ascii="宋体" w:hAnsi="宋体" w:cs="宋体" w:hint="eastAsia"/>
                <w:color w:val="000000"/>
                <w:kern w:val="0"/>
                <w:sz w:val="20"/>
                <w:lang w:bidi="ar"/>
              </w:rPr>
              <w:br/>
              <w:t xml:space="preserve">         厚水泥基渗透结晶型防水浆料，池</w:t>
            </w:r>
            <w:r>
              <w:rPr>
                <w:rFonts w:ascii="宋体" w:hAnsi="宋体" w:cs="宋体" w:hint="eastAsia"/>
                <w:color w:val="000000"/>
                <w:kern w:val="0"/>
                <w:sz w:val="20"/>
                <w:lang w:bidi="ar"/>
              </w:rPr>
              <w:br/>
              <w:t xml:space="preserve">         外壁地面以下</w:t>
            </w:r>
            <w:proofErr w:type="gramStart"/>
            <w:r>
              <w:rPr>
                <w:rFonts w:ascii="宋体" w:hAnsi="宋体" w:cs="宋体" w:hint="eastAsia"/>
                <w:color w:val="000000"/>
                <w:kern w:val="0"/>
                <w:sz w:val="20"/>
                <w:lang w:bidi="ar"/>
              </w:rPr>
              <w:t>分刷冷</w:t>
            </w:r>
            <w:proofErr w:type="gramEnd"/>
            <w:r>
              <w:rPr>
                <w:rFonts w:ascii="宋体" w:hAnsi="宋体" w:cs="宋体" w:hint="eastAsia"/>
                <w:color w:val="000000"/>
                <w:kern w:val="0"/>
                <w:sz w:val="20"/>
                <w:lang w:bidi="ar"/>
              </w:rPr>
              <w:t>底子油及沥青</w:t>
            </w:r>
            <w:r>
              <w:rPr>
                <w:rFonts w:ascii="宋体" w:hAnsi="宋体" w:cs="宋体" w:hint="eastAsia"/>
                <w:color w:val="000000"/>
                <w:kern w:val="0"/>
                <w:sz w:val="20"/>
                <w:lang w:bidi="ar"/>
              </w:rPr>
              <w:br/>
              <w:t xml:space="preserve">         各一道，池外壁地面以上部分采用</w:t>
            </w:r>
            <w:r>
              <w:rPr>
                <w:rFonts w:ascii="宋体" w:hAnsi="宋体" w:cs="宋体" w:hint="eastAsia"/>
                <w:color w:val="000000"/>
                <w:kern w:val="0"/>
                <w:sz w:val="20"/>
                <w:lang w:bidi="ar"/>
              </w:rPr>
              <w:br/>
              <w:t xml:space="preserve">         1.0mm厚水泥基渗透</w:t>
            </w:r>
            <w:proofErr w:type="gramStart"/>
            <w:r>
              <w:rPr>
                <w:rFonts w:ascii="宋体" w:hAnsi="宋体" w:cs="宋体" w:hint="eastAsia"/>
                <w:color w:val="000000"/>
                <w:kern w:val="0"/>
                <w:sz w:val="20"/>
                <w:lang w:bidi="ar"/>
              </w:rPr>
              <w:t>结晶型防水浆</w:t>
            </w:r>
            <w:proofErr w:type="gramEnd"/>
            <w:r>
              <w:rPr>
                <w:rFonts w:ascii="宋体" w:hAnsi="宋体" w:cs="宋体" w:hint="eastAsia"/>
                <w:color w:val="000000"/>
                <w:kern w:val="0"/>
                <w:sz w:val="20"/>
                <w:lang w:bidi="ar"/>
              </w:rPr>
              <w:br/>
              <w:t xml:space="preserve">         料并</w:t>
            </w:r>
            <w:proofErr w:type="gramStart"/>
            <w:r>
              <w:rPr>
                <w:rFonts w:ascii="宋体" w:hAnsi="宋体" w:cs="宋体" w:hint="eastAsia"/>
                <w:color w:val="000000"/>
                <w:kern w:val="0"/>
                <w:sz w:val="20"/>
                <w:lang w:bidi="ar"/>
              </w:rPr>
              <w:t>做保</w:t>
            </w:r>
            <w:proofErr w:type="gramEnd"/>
            <w:r>
              <w:rPr>
                <w:rFonts w:ascii="宋体" w:hAnsi="宋体" w:cs="宋体" w:hint="eastAsia"/>
                <w:color w:val="000000"/>
                <w:kern w:val="0"/>
                <w:sz w:val="20"/>
                <w:lang w:bidi="ar"/>
              </w:rPr>
              <w:t>温层。</w:t>
            </w:r>
            <w:r>
              <w:rPr>
                <w:rFonts w:ascii="宋体" w:hAnsi="宋体" w:cs="宋体" w:hint="eastAsia"/>
                <w:color w:val="000000"/>
                <w:kern w:val="0"/>
                <w:sz w:val="20"/>
                <w:lang w:bidi="ar"/>
              </w:rPr>
              <w:br/>
              <w:t>5、保温材质：发泡保温板，100mm厚。</w:t>
            </w:r>
            <w:r>
              <w:rPr>
                <w:rFonts w:ascii="宋体" w:hAnsi="宋体" w:cs="宋体" w:hint="eastAsia"/>
                <w:color w:val="000000"/>
                <w:kern w:val="0"/>
                <w:sz w:val="20"/>
                <w:lang w:bidi="ar"/>
              </w:rPr>
              <w:br/>
              <w:t>6、其他：含预埋件、止水钢板、护栏、钢爬梯</w:t>
            </w:r>
          </w:p>
        </w:tc>
      </w:tr>
      <w:tr w:rsidR="00D47BD3">
        <w:trPr>
          <w:trHeight w:val="1559"/>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储气罐基础</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25.434</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left"/>
              <w:textAlignment w:val="center"/>
              <w:rPr>
                <w:rFonts w:ascii="宋体" w:hAnsi="宋体" w:cs="宋体"/>
                <w:color w:val="000000"/>
                <w:sz w:val="20"/>
              </w:rPr>
            </w:pPr>
            <w:r>
              <w:rPr>
                <w:rFonts w:ascii="宋体" w:hAnsi="宋体" w:cs="宋体" w:hint="eastAsia"/>
                <w:color w:val="000000"/>
                <w:kern w:val="0"/>
                <w:sz w:val="20"/>
                <w:lang w:bidi="ar"/>
              </w:rPr>
              <w:t>1、结构：池体均为钢</w:t>
            </w:r>
            <w:proofErr w:type="gramStart"/>
            <w:r>
              <w:rPr>
                <w:rFonts w:ascii="宋体" w:hAnsi="宋体" w:cs="宋体" w:hint="eastAsia"/>
                <w:color w:val="000000"/>
                <w:kern w:val="0"/>
                <w:sz w:val="20"/>
                <w:lang w:bidi="ar"/>
              </w:rPr>
              <w:t>砼</w:t>
            </w:r>
            <w:proofErr w:type="gramEnd"/>
            <w:r>
              <w:rPr>
                <w:rFonts w:ascii="宋体" w:hAnsi="宋体" w:cs="宋体" w:hint="eastAsia"/>
                <w:color w:val="000000"/>
                <w:kern w:val="0"/>
                <w:sz w:val="20"/>
                <w:lang w:bidi="ar"/>
              </w:rPr>
              <w:t>结构</w:t>
            </w:r>
            <w:r>
              <w:rPr>
                <w:rFonts w:ascii="宋体" w:hAnsi="宋体" w:cs="宋体" w:hint="eastAsia"/>
                <w:color w:val="000000"/>
                <w:kern w:val="0"/>
                <w:sz w:val="20"/>
                <w:lang w:bidi="ar"/>
              </w:rPr>
              <w:br/>
              <w:t>2、厚度：垫层C15：100mm，</w:t>
            </w:r>
            <w:r>
              <w:rPr>
                <w:rFonts w:ascii="宋体" w:hAnsi="宋体" w:cs="宋体" w:hint="eastAsia"/>
                <w:color w:val="000000"/>
                <w:kern w:val="0"/>
                <w:sz w:val="20"/>
                <w:lang w:bidi="ar"/>
              </w:rPr>
              <w:br/>
              <w:t xml:space="preserve">   基础C30：400mm。</w:t>
            </w:r>
            <w:r>
              <w:rPr>
                <w:rFonts w:ascii="宋体" w:hAnsi="宋体" w:cs="宋体" w:hint="eastAsia"/>
                <w:color w:val="000000"/>
                <w:kern w:val="0"/>
                <w:sz w:val="20"/>
                <w:lang w:bidi="ar"/>
              </w:rPr>
              <w:br/>
              <w:t>3、配筋：1）基础：14@150双层双向</w:t>
            </w:r>
          </w:p>
        </w:tc>
      </w:tr>
      <w:tr w:rsidR="00D47BD3">
        <w:trPr>
          <w:trHeight w:val="1839"/>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UASB基础</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56.52</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left"/>
              <w:textAlignment w:val="center"/>
              <w:rPr>
                <w:rFonts w:ascii="宋体" w:hAnsi="宋体" w:cs="宋体"/>
                <w:color w:val="000000"/>
                <w:sz w:val="20"/>
              </w:rPr>
            </w:pPr>
            <w:r>
              <w:rPr>
                <w:rFonts w:ascii="宋体" w:hAnsi="宋体" w:cs="宋体" w:hint="eastAsia"/>
                <w:color w:val="000000"/>
                <w:kern w:val="0"/>
                <w:sz w:val="20"/>
                <w:lang w:bidi="ar"/>
              </w:rPr>
              <w:t>1、结构：池体均为钢</w:t>
            </w:r>
            <w:proofErr w:type="gramStart"/>
            <w:r>
              <w:rPr>
                <w:rFonts w:ascii="宋体" w:hAnsi="宋体" w:cs="宋体" w:hint="eastAsia"/>
                <w:color w:val="000000"/>
                <w:kern w:val="0"/>
                <w:sz w:val="20"/>
                <w:lang w:bidi="ar"/>
              </w:rPr>
              <w:t>砼</w:t>
            </w:r>
            <w:proofErr w:type="gramEnd"/>
            <w:r>
              <w:rPr>
                <w:rFonts w:ascii="宋体" w:hAnsi="宋体" w:cs="宋体" w:hint="eastAsia"/>
                <w:color w:val="000000"/>
                <w:kern w:val="0"/>
                <w:sz w:val="20"/>
                <w:lang w:bidi="ar"/>
              </w:rPr>
              <w:t>结构</w:t>
            </w:r>
            <w:r>
              <w:rPr>
                <w:rFonts w:ascii="宋体" w:hAnsi="宋体" w:cs="宋体" w:hint="eastAsia"/>
                <w:color w:val="000000"/>
                <w:kern w:val="0"/>
                <w:sz w:val="20"/>
                <w:lang w:bidi="ar"/>
              </w:rPr>
              <w:br/>
              <w:t>2、厚度：垫层C15：100mm，</w:t>
            </w:r>
            <w:r>
              <w:rPr>
                <w:rFonts w:ascii="宋体" w:hAnsi="宋体" w:cs="宋体" w:hint="eastAsia"/>
                <w:color w:val="000000"/>
                <w:kern w:val="0"/>
                <w:sz w:val="20"/>
                <w:lang w:bidi="ar"/>
              </w:rPr>
              <w:br/>
              <w:t xml:space="preserve">   基础C30：500mm。</w:t>
            </w:r>
            <w:r>
              <w:rPr>
                <w:rFonts w:ascii="宋体" w:hAnsi="宋体" w:cs="宋体" w:hint="eastAsia"/>
                <w:color w:val="000000"/>
                <w:kern w:val="0"/>
                <w:sz w:val="20"/>
                <w:lang w:bidi="ar"/>
              </w:rPr>
              <w:br/>
              <w:t>3、配筋：1）基础：顶面：14@150双向</w:t>
            </w:r>
            <w:r>
              <w:rPr>
                <w:rFonts w:ascii="宋体" w:hAnsi="宋体" w:cs="宋体" w:hint="eastAsia"/>
                <w:color w:val="000000"/>
                <w:kern w:val="0"/>
                <w:sz w:val="20"/>
                <w:lang w:bidi="ar"/>
              </w:rPr>
              <w:br/>
              <w:t xml:space="preserve">         底面：16@150双向</w:t>
            </w:r>
          </w:p>
        </w:tc>
      </w:tr>
      <w:tr w:rsidR="00D47BD3">
        <w:trPr>
          <w:trHeight w:val="1390"/>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储粪</w:t>
            </w:r>
            <w:proofErr w:type="gramStart"/>
            <w:r>
              <w:rPr>
                <w:rFonts w:ascii="宋体" w:hAnsi="宋体" w:cs="宋体" w:hint="eastAsia"/>
                <w:color w:val="000000"/>
                <w:kern w:val="0"/>
                <w:sz w:val="22"/>
                <w:szCs w:val="22"/>
                <w:lang w:bidi="ar"/>
              </w:rPr>
              <w:t>棚内固液分级机</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叠螺压滤机</w:t>
            </w:r>
            <w:proofErr w:type="gramEnd"/>
            <w:r>
              <w:rPr>
                <w:rFonts w:ascii="宋体" w:hAnsi="宋体" w:cs="宋体" w:hint="eastAsia"/>
                <w:color w:val="000000"/>
                <w:kern w:val="0"/>
                <w:sz w:val="22"/>
                <w:szCs w:val="22"/>
                <w:lang w:bidi="ar"/>
              </w:rPr>
              <w:t>平台</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36</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left"/>
              <w:textAlignment w:val="center"/>
              <w:rPr>
                <w:rFonts w:ascii="宋体" w:hAnsi="宋体" w:cs="宋体"/>
                <w:color w:val="000000"/>
                <w:sz w:val="20"/>
              </w:rPr>
            </w:pPr>
            <w:r>
              <w:rPr>
                <w:rFonts w:ascii="宋体" w:hAnsi="宋体" w:cs="宋体" w:hint="eastAsia"/>
                <w:color w:val="000000"/>
                <w:kern w:val="0"/>
                <w:sz w:val="20"/>
                <w:lang w:bidi="ar"/>
              </w:rPr>
              <w:t>1、结构：池体均为钢</w:t>
            </w:r>
            <w:proofErr w:type="gramStart"/>
            <w:r>
              <w:rPr>
                <w:rFonts w:ascii="宋体" w:hAnsi="宋体" w:cs="宋体" w:hint="eastAsia"/>
                <w:color w:val="000000"/>
                <w:kern w:val="0"/>
                <w:sz w:val="20"/>
                <w:lang w:bidi="ar"/>
              </w:rPr>
              <w:t>砼</w:t>
            </w:r>
            <w:proofErr w:type="gramEnd"/>
            <w:r>
              <w:rPr>
                <w:rFonts w:ascii="宋体" w:hAnsi="宋体" w:cs="宋体" w:hint="eastAsia"/>
                <w:color w:val="000000"/>
                <w:kern w:val="0"/>
                <w:sz w:val="20"/>
                <w:lang w:bidi="ar"/>
              </w:rPr>
              <w:t>结构</w:t>
            </w:r>
            <w:r>
              <w:rPr>
                <w:rFonts w:ascii="宋体" w:hAnsi="宋体" w:cs="宋体" w:hint="eastAsia"/>
                <w:color w:val="000000"/>
                <w:kern w:val="0"/>
                <w:sz w:val="20"/>
                <w:lang w:bidi="ar"/>
              </w:rPr>
              <w:br/>
              <w:t>2、厚度：设备平台C30：200mm。</w:t>
            </w:r>
            <w:r>
              <w:rPr>
                <w:rFonts w:ascii="宋体" w:hAnsi="宋体" w:cs="宋体" w:hint="eastAsia"/>
                <w:color w:val="000000"/>
                <w:kern w:val="0"/>
                <w:sz w:val="20"/>
                <w:lang w:bidi="ar"/>
              </w:rPr>
              <w:br/>
              <w:t>3、配筋：1）平台面：12@150双层双向</w:t>
            </w:r>
          </w:p>
        </w:tc>
      </w:tr>
      <w:tr w:rsidR="00D47BD3">
        <w:trPr>
          <w:trHeight w:val="462"/>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二</w:t>
            </w:r>
          </w:p>
        </w:tc>
        <w:tc>
          <w:tcPr>
            <w:tcW w:w="4630"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rPr>
                <w:rFonts w:ascii="宋体" w:hAnsi="宋体" w:cs="宋体"/>
                <w:color w:val="000000"/>
                <w:sz w:val="20"/>
              </w:rPr>
            </w:pPr>
            <w:r>
              <w:rPr>
                <w:rFonts w:ascii="宋体" w:hAnsi="宋体" w:cs="宋体" w:hint="eastAsia"/>
                <w:b/>
                <w:color w:val="000000"/>
                <w:kern w:val="0"/>
                <w:sz w:val="22"/>
                <w:szCs w:val="22"/>
                <w:lang w:bidi="ar"/>
              </w:rPr>
              <w:t>建筑设施</w:t>
            </w:r>
          </w:p>
        </w:tc>
      </w:tr>
      <w:tr w:rsidR="00D47BD3">
        <w:trPr>
          <w:trHeight w:val="2131"/>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综合用房</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130.05</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建筑设施为砖混结构，墙体采用M5混合砂浆砌MU10烧结砖，墙厚240mm。对墙转角及内外墙的交接处，当未设构造柱时 沿墙高每500在灰缝内配置26，每边伸入墙内长度≥1.0m。</w:t>
            </w:r>
            <w:proofErr w:type="gramStart"/>
            <w:r>
              <w:rPr>
                <w:rFonts w:ascii="宋体" w:hAnsi="宋体" w:cs="宋体" w:hint="eastAsia"/>
                <w:color w:val="000000"/>
                <w:kern w:val="0"/>
                <w:sz w:val="20"/>
                <w:lang w:bidi="ar"/>
              </w:rPr>
              <w:t>详</w:t>
            </w:r>
            <w:proofErr w:type="gramEnd"/>
            <w:r>
              <w:rPr>
                <w:rFonts w:ascii="宋体" w:hAnsi="宋体" w:cs="宋体" w:hint="eastAsia"/>
                <w:color w:val="000000"/>
                <w:kern w:val="0"/>
                <w:sz w:val="20"/>
                <w:lang w:bidi="ar"/>
              </w:rPr>
              <w:t>《西南15G601》中19~20页。</w:t>
            </w:r>
            <w:proofErr w:type="gramStart"/>
            <w:r>
              <w:rPr>
                <w:rFonts w:ascii="宋体" w:hAnsi="宋体" w:cs="宋体" w:hint="eastAsia"/>
                <w:color w:val="000000"/>
                <w:kern w:val="0"/>
                <w:sz w:val="20"/>
                <w:lang w:bidi="ar"/>
              </w:rPr>
              <w:t>沿所有纵横墙设置</w:t>
            </w:r>
            <w:proofErr w:type="gramEnd"/>
            <w:r>
              <w:rPr>
                <w:rFonts w:ascii="宋体" w:hAnsi="宋体" w:cs="宋体" w:hint="eastAsia"/>
                <w:color w:val="000000"/>
                <w:kern w:val="0"/>
                <w:sz w:val="20"/>
                <w:lang w:bidi="ar"/>
              </w:rPr>
              <w:t>屋面板底圈梁和基础圈梁，截面尺寸及配筋</w:t>
            </w:r>
            <w:proofErr w:type="gramStart"/>
            <w:r>
              <w:rPr>
                <w:rFonts w:ascii="宋体" w:hAnsi="宋体" w:cs="宋体" w:hint="eastAsia"/>
                <w:color w:val="000000"/>
                <w:kern w:val="0"/>
                <w:sz w:val="20"/>
                <w:lang w:bidi="ar"/>
              </w:rPr>
              <w:t>详结施图</w:t>
            </w:r>
            <w:proofErr w:type="gramEnd"/>
            <w:r>
              <w:rPr>
                <w:rFonts w:ascii="宋体" w:hAnsi="宋体" w:cs="宋体" w:hint="eastAsia"/>
                <w:color w:val="000000"/>
                <w:kern w:val="0"/>
                <w:sz w:val="20"/>
                <w:lang w:bidi="ar"/>
              </w:rPr>
              <w:t>。构造柱、圈梁均采用C25混凝土。</w:t>
            </w:r>
          </w:p>
        </w:tc>
      </w:tr>
      <w:tr w:rsidR="00D47BD3">
        <w:trPr>
          <w:trHeight w:val="2131"/>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2.2</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宿舍</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45.9</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建筑设施为砖混结构，墙体采用M5混合砂浆砌MU10烧结砖，墙厚240mm。对墙转角及内外墙的交接处，当未设构造柱时 沿墙高每500在灰缝内配置26，每边伸入墙内长度≥1.0m。</w:t>
            </w:r>
            <w:proofErr w:type="gramStart"/>
            <w:r>
              <w:rPr>
                <w:rFonts w:ascii="宋体" w:hAnsi="宋体" w:cs="宋体" w:hint="eastAsia"/>
                <w:color w:val="000000"/>
                <w:kern w:val="0"/>
                <w:sz w:val="20"/>
                <w:lang w:bidi="ar"/>
              </w:rPr>
              <w:t>详</w:t>
            </w:r>
            <w:proofErr w:type="gramEnd"/>
            <w:r>
              <w:rPr>
                <w:rFonts w:ascii="宋体" w:hAnsi="宋体" w:cs="宋体" w:hint="eastAsia"/>
                <w:color w:val="000000"/>
                <w:kern w:val="0"/>
                <w:sz w:val="20"/>
                <w:lang w:bidi="ar"/>
              </w:rPr>
              <w:t>《西南15G601》中19~20页。</w:t>
            </w:r>
            <w:proofErr w:type="gramStart"/>
            <w:r>
              <w:rPr>
                <w:rFonts w:ascii="宋体" w:hAnsi="宋体" w:cs="宋体" w:hint="eastAsia"/>
                <w:color w:val="000000"/>
                <w:kern w:val="0"/>
                <w:sz w:val="20"/>
                <w:lang w:bidi="ar"/>
              </w:rPr>
              <w:t>沿所有纵横墙设置</w:t>
            </w:r>
            <w:proofErr w:type="gramEnd"/>
            <w:r>
              <w:rPr>
                <w:rFonts w:ascii="宋体" w:hAnsi="宋体" w:cs="宋体" w:hint="eastAsia"/>
                <w:color w:val="000000"/>
                <w:kern w:val="0"/>
                <w:sz w:val="20"/>
                <w:lang w:bidi="ar"/>
              </w:rPr>
              <w:t>屋面板底圈梁和基础圈梁，截面尺寸及配筋</w:t>
            </w:r>
            <w:proofErr w:type="gramStart"/>
            <w:r>
              <w:rPr>
                <w:rFonts w:ascii="宋体" w:hAnsi="宋体" w:cs="宋体" w:hint="eastAsia"/>
                <w:color w:val="000000"/>
                <w:kern w:val="0"/>
                <w:sz w:val="20"/>
                <w:lang w:bidi="ar"/>
              </w:rPr>
              <w:t>详结施图</w:t>
            </w:r>
            <w:proofErr w:type="gramEnd"/>
            <w:r>
              <w:rPr>
                <w:rFonts w:ascii="宋体" w:hAnsi="宋体" w:cs="宋体" w:hint="eastAsia"/>
                <w:color w:val="000000"/>
                <w:kern w:val="0"/>
                <w:sz w:val="20"/>
                <w:lang w:bidi="ar"/>
              </w:rPr>
              <w:t>。构造柱、圈梁均采用C25混凝土。</w:t>
            </w:r>
          </w:p>
        </w:tc>
      </w:tr>
      <w:tr w:rsidR="00D47BD3">
        <w:trPr>
          <w:trHeight w:val="458"/>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三</w:t>
            </w:r>
          </w:p>
        </w:tc>
        <w:tc>
          <w:tcPr>
            <w:tcW w:w="4630"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rPr>
                <w:rFonts w:ascii="宋体" w:hAnsi="宋体" w:cs="宋体"/>
                <w:color w:val="000000"/>
                <w:sz w:val="20"/>
              </w:rPr>
            </w:pPr>
            <w:r>
              <w:rPr>
                <w:rFonts w:ascii="宋体" w:hAnsi="宋体" w:cs="宋体" w:hint="eastAsia"/>
                <w:b/>
                <w:color w:val="000000"/>
                <w:kern w:val="0"/>
                <w:sz w:val="22"/>
                <w:szCs w:val="22"/>
                <w:lang w:bidi="ar"/>
              </w:rPr>
              <w:t>绿化、道路</w:t>
            </w:r>
          </w:p>
        </w:tc>
      </w:tr>
      <w:tr w:rsidR="00D47BD3">
        <w:trPr>
          <w:trHeight w:val="776"/>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3.1</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道路</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406</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1.整个路基路床（槽）整形</w:t>
            </w:r>
            <w:r>
              <w:rPr>
                <w:rFonts w:ascii="宋体" w:hAnsi="宋体" w:cs="宋体" w:hint="eastAsia"/>
                <w:color w:val="000000"/>
                <w:kern w:val="0"/>
                <w:sz w:val="20"/>
                <w:lang w:bidi="ar"/>
              </w:rPr>
              <w:br/>
              <w:t>2.混凝土强度等级 ：180mm厚 C25混凝土</w:t>
            </w:r>
          </w:p>
        </w:tc>
      </w:tr>
      <w:tr w:rsidR="00D47BD3">
        <w:trPr>
          <w:trHeight w:val="776"/>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绿化</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165</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1.回填土质要求 ：满足设计及种植要求</w:t>
            </w:r>
            <w:r>
              <w:rPr>
                <w:rFonts w:ascii="宋体" w:hAnsi="宋体" w:cs="宋体" w:hint="eastAsia"/>
                <w:color w:val="000000"/>
                <w:kern w:val="0"/>
                <w:sz w:val="20"/>
                <w:lang w:bidi="ar"/>
              </w:rPr>
              <w:br/>
              <w:t>2.草(灌木)籽种类 ：高羊茅，165m2</w:t>
            </w:r>
          </w:p>
        </w:tc>
      </w:tr>
      <w:tr w:rsidR="00D47BD3">
        <w:trPr>
          <w:trHeight w:val="694"/>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四</w:t>
            </w:r>
          </w:p>
        </w:tc>
        <w:tc>
          <w:tcPr>
            <w:tcW w:w="4630"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rPr>
                <w:rFonts w:ascii="宋体" w:hAnsi="宋体" w:cs="宋体"/>
                <w:b/>
                <w:bCs/>
                <w:color w:val="000000"/>
                <w:sz w:val="20"/>
              </w:rPr>
            </w:pPr>
            <w:r>
              <w:rPr>
                <w:rFonts w:ascii="宋体" w:hAnsi="宋体" w:cs="宋体" w:hint="eastAsia"/>
                <w:b/>
                <w:bCs/>
                <w:color w:val="000000"/>
                <w:kern w:val="0"/>
                <w:sz w:val="22"/>
                <w:szCs w:val="22"/>
                <w:lang w:bidi="ar"/>
              </w:rPr>
              <w:t>附属设施</w:t>
            </w:r>
          </w:p>
        </w:tc>
      </w:tr>
      <w:tr w:rsidR="00D47BD3">
        <w:trPr>
          <w:trHeight w:val="664"/>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4.1</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暂存塘管网</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0"/>
              </w:rPr>
            </w:pP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0"/>
              </w:rPr>
            </w:pP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0"/>
              </w:rPr>
            </w:pPr>
          </w:p>
        </w:tc>
      </w:tr>
      <w:tr w:rsidR="00D47BD3">
        <w:trPr>
          <w:trHeight w:val="776"/>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暂存塘挖方</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209</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管道埋深不下于0.7m，出水点796.27，进水点795.7；最高点804.05</w:t>
            </w:r>
          </w:p>
        </w:tc>
      </w:tr>
      <w:tr w:rsidR="00D47BD3">
        <w:trPr>
          <w:trHeight w:val="462"/>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1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暂存塘管网</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209</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De90；HDPE</w:t>
            </w:r>
          </w:p>
        </w:tc>
      </w:tr>
      <w:tr w:rsidR="00D47BD3">
        <w:trPr>
          <w:trHeight w:val="462"/>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1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暂存塘管网套管</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17.5</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DN125；镀锌钢管</w:t>
            </w:r>
          </w:p>
        </w:tc>
      </w:tr>
      <w:tr w:rsidR="00D47BD3">
        <w:trPr>
          <w:trHeight w:val="462"/>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4.2</w:t>
            </w:r>
          </w:p>
        </w:tc>
        <w:tc>
          <w:tcPr>
            <w:tcW w:w="11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lang w:bidi="ar"/>
              </w:rPr>
              <w:t>储粪棚</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0"/>
              </w:rPr>
            </w:pP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4"/>
                <w:szCs w:val="24"/>
              </w:rPr>
            </w:pP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0"/>
              </w:rPr>
            </w:pPr>
          </w:p>
        </w:tc>
      </w:tr>
      <w:tr w:rsidR="00D47BD3">
        <w:trPr>
          <w:trHeight w:val="1228"/>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储粪池</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储粪池基础采用300mm厚C25混凝土，垫层采用200mm厚碎石垫层夯实，池体采用240mm厚砖墙，M5混合砂浆砌MU10烧结砖内外侧各采用20mm厚1:2水泥砂浆抹面。</w:t>
            </w:r>
          </w:p>
        </w:tc>
      </w:tr>
      <w:tr w:rsidR="00D47BD3">
        <w:trPr>
          <w:trHeight w:val="645"/>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储粪池遮雨棚</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储粪</w:t>
            </w:r>
            <w:proofErr w:type="gramStart"/>
            <w:r>
              <w:rPr>
                <w:rFonts w:ascii="宋体" w:hAnsi="宋体" w:cs="宋体" w:hint="eastAsia"/>
                <w:color w:val="000000"/>
                <w:kern w:val="0"/>
                <w:sz w:val="20"/>
                <w:lang w:bidi="ar"/>
              </w:rPr>
              <w:t>棚采用</w:t>
            </w:r>
            <w:proofErr w:type="gramEnd"/>
            <w:r>
              <w:rPr>
                <w:rFonts w:ascii="宋体" w:hAnsi="宋体" w:cs="宋体" w:hint="eastAsia"/>
                <w:color w:val="000000"/>
                <w:kern w:val="0"/>
                <w:sz w:val="20"/>
                <w:lang w:bidi="ar"/>
              </w:rPr>
              <w:t>4.5m高镀锌钢管阳光棚，立柱 ∅160X8.0mm镀锌钢管，PC阳光板6mm厚。</w:t>
            </w:r>
          </w:p>
        </w:tc>
      </w:tr>
      <w:tr w:rsidR="00D47BD3">
        <w:trPr>
          <w:trHeight w:val="462"/>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4.3</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厂区照明工程</w:t>
            </w:r>
          </w:p>
        </w:tc>
        <w:tc>
          <w:tcPr>
            <w:tcW w:w="3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0"/>
              </w:rPr>
            </w:pPr>
          </w:p>
        </w:tc>
        <w:tc>
          <w:tcPr>
            <w:tcW w:w="6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0"/>
              </w:rPr>
            </w:pP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D47BD3">
            <w:pPr>
              <w:jc w:val="center"/>
              <w:rPr>
                <w:rFonts w:ascii="宋体" w:hAnsi="宋体" w:cs="宋体"/>
                <w:color w:val="000000"/>
                <w:sz w:val="20"/>
              </w:rPr>
            </w:pPr>
          </w:p>
        </w:tc>
      </w:tr>
      <w:tr w:rsidR="00D47BD3">
        <w:trPr>
          <w:trHeight w:val="462"/>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照明电缆</w:t>
            </w:r>
          </w:p>
        </w:tc>
        <w:tc>
          <w:tcPr>
            <w:tcW w:w="3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BV-4平方</w:t>
            </w:r>
          </w:p>
        </w:tc>
      </w:tr>
      <w:tr w:rsidR="00D47BD3">
        <w:trPr>
          <w:trHeight w:val="630"/>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场内室外</w:t>
            </w:r>
            <w:proofErr w:type="gramStart"/>
            <w:r>
              <w:rPr>
                <w:rFonts w:ascii="宋体" w:hAnsi="宋体" w:cs="宋体" w:hint="eastAsia"/>
                <w:color w:val="000000"/>
                <w:kern w:val="0"/>
                <w:sz w:val="22"/>
                <w:szCs w:val="22"/>
                <w:lang w:bidi="ar"/>
              </w:rPr>
              <w:t>自吸墙路灯</w:t>
            </w:r>
            <w:proofErr w:type="gramEnd"/>
          </w:p>
        </w:tc>
        <w:tc>
          <w:tcPr>
            <w:tcW w:w="3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LED；50w</w:t>
            </w:r>
          </w:p>
        </w:tc>
      </w:tr>
      <w:tr w:rsidR="00D47BD3">
        <w:trPr>
          <w:trHeight w:val="630"/>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场内室外带灯杆路灯</w:t>
            </w:r>
          </w:p>
        </w:tc>
        <w:tc>
          <w:tcPr>
            <w:tcW w:w="3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镀锌圆管灯杆1700mm节能灯；50w</w:t>
            </w:r>
          </w:p>
        </w:tc>
      </w:tr>
      <w:tr w:rsidR="00D47BD3">
        <w:trPr>
          <w:trHeight w:val="481"/>
        </w:trPr>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室内灯</w:t>
            </w:r>
          </w:p>
        </w:tc>
        <w:tc>
          <w:tcPr>
            <w:tcW w:w="3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6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47BD3" w:rsidRDefault="004C0E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47BD3" w:rsidRDefault="004C0E24">
            <w:pPr>
              <w:widowControl/>
              <w:jc w:val="center"/>
              <w:textAlignment w:val="center"/>
              <w:rPr>
                <w:rFonts w:ascii="宋体" w:hAnsi="宋体" w:cs="宋体"/>
                <w:color w:val="000000"/>
                <w:sz w:val="20"/>
              </w:rPr>
            </w:pPr>
            <w:r>
              <w:rPr>
                <w:rFonts w:ascii="宋体" w:hAnsi="宋体" w:cs="宋体" w:hint="eastAsia"/>
                <w:color w:val="000000"/>
                <w:kern w:val="0"/>
                <w:sz w:val="20"/>
                <w:lang w:bidi="ar"/>
              </w:rPr>
              <w:t>设备间以及宿舍；节能灯；50w</w:t>
            </w:r>
          </w:p>
        </w:tc>
      </w:tr>
    </w:tbl>
    <w:p w:rsidR="00D47BD3" w:rsidRDefault="004C0E24">
      <w:pPr>
        <w:spacing w:line="390" w:lineRule="exact"/>
        <w:ind w:firstLineChars="150" w:firstLine="316"/>
        <w:rPr>
          <w:rFonts w:ascii="宋体" w:hAnsi="宋体" w:cs="宋体"/>
          <w:b/>
          <w:bCs/>
          <w:color w:val="000000"/>
          <w:sz w:val="21"/>
          <w:szCs w:val="21"/>
        </w:rPr>
      </w:pPr>
      <w:r>
        <w:rPr>
          <w:rFonts w:ascii="宋体" w:hAnsi="宋体" w:cs="宋体" w:hint="eastAsia"/>
          <w:b/>
          <w:bCs/>
          <w:color w:val="000000"/>
          <w:sz w:val="21"/>
          <w:szCs w:val="21"/>
        </w:rPr>
        <w:t>注：土建施工内容以施工图纸为主，土建清单为准。</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5、工期：工期50日历天</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6、中标方式：综合评分最高中标。</w:t>
      </w:r>
    </w:p>
    <w:p w:rsidR="00D47BD3" w:rsidRDefault="004C0E24">
      <w:pPr>
        <w:pStyle w:val="3"/>
        <w:spacing w:before="0" w:after="0" w:line="390" w:lineRule="exact"/>
        <w:rPr>
          <w:rFonts w:ascii="宋体" w:hAnsi="宋体" w:cs="宋体"/>
          <w:color w:val="000000"/>
          <w:sz w:val="24"/>
          <w:szCs w:val="24"/>
        </w:rPr>
      </w:pPr>
      <w:r>
        <w:rPr>
          <w:rFonts w:ascii="宋体" w:hAnsi="宋体" w:cs="宋体" w:hint="eastAsia"/>
          <w:color w:val="000000"/>
          <w:sz w:val="24"/>
          <w:szCs w:val="24"/>
        </w:rPr>
        <w:lastRenderedPageBreak/>
        <w:t>四、 附件</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1、附件一：施工图纸</w:t>
      </w:r>
    </w:p>
    <w:p w:rsidR="00D47BD3" w:rsidRDefault="004C0E24">
      <w:pPr>
        <w:spacing w:line="390" w:lineRule="exact"/>
        <w:ind w:firstLineChars="150" w:firstLine="360"/>
        <w:rPr>
          <w:rFonts w:ascii="宋体" w:hAnsi="宋体" w:cs="宋体"/>
          <w:color w:val="000000"/>
          <w:sz w:val="24"/>
          <w:szCs w:val="24"/>
        </w:rPr>
      </w:pPr>
      <w:r>
        <w:rPr>
          <w:rFonts w:ascii="宋体" w:hAnsi="宋体" w:cs="宋体" w:hint="eastAsia"/>
          <w:color w:val="000000"/>
          <w:sz w:val="24"/>
          <w:szCs w:val="24"/>
        </w:rPr>
        <w:t>2、附件二：清单表</w:t>
      </w:r>
    </w:p>
    <w:p w:rsidR="00D47BD3" w:rsidRDefault="004C0E24">
      <w:pPr>
        <w:rPr>
          <w:rFonts w:ascii="宋体" w:hAnsi="宋体" w:cs="宋体"/>
          <w:color w:val="000000"/>
          <w:sz w:val="24"/>
          <w:szCs w:val="24"/>
        </w:rPr>
      </w:pPr>
      <w:r>
        <w:rPr>
          <w:rFonts w:ascii="宋体" w:hAnsi="宋体" w:cs="宋体" w:hint="eastAsia"/>
          <w:color w:val="000000"/>
          <w:sz w:val="24"/>
          <w:szCs w:val="24"/>
        </w:rPr>
        <w:br w:type="page"/>
      </w:r>
    </w:p>
    <w:p w:rsidR="00D47BD3" w:rsidRDefault="004C0E24">
      <w:pPr>
        <w:pStyle w:val="1"/>
        <w:spacing w:before="312"/>
        <w:rPr>
          <w:rFonts w:ascii="宋体" w:hAnsi="宋体" w:cs="宋体"/>
          <w:b w:val="0"/>
          <w:color w:val="000000"/>
          <w:szCs w:val="30"/>
        </w:rPr>
      </w:pPr>
      <w:bookmarkStart w:id="106" w:name="_Toc2447"/>
      <w:bookmarkStart w:id="107" w:name="_Toc9444_WPSOffice_Level1"/>
      <w:bookmarkStart w:id="108" w:name="_Toc2768_WPSOffice_Level1"/>
      <w:bookmarkStart w:id="109" w:name="_Toc16483_WPSOffice_Level1"/>
      <w:r>
        <w:rPr>
          <w:rFonts w:hint="eastAsia"/>
        </w:rPr>
        <w:lastRenderedPageBreak/>
        <w:t>第四篇</w:t>
      </w:r>
      <w:r>
        <w:rPr>
          <w:rFonts w:hint="eastAsia"/>
        </w:rPr>
        <w:t xml:space="preserve">  </w:t>
      </w:r>
      <w:r>
        <w:rPr>
          <w:rFonts w:hint="eastAsia"/>
        </w:rPr>
        <w:t>项目服务需求</w:t>
      </w:r>
      <w:bookmarkEnd w:id="105"/>
      <w:bookmarkEnd w:id="106"/>
      <w:bookmarkEnd w:id="107"/>
      <w:bookmarkEnd w:id="108"/>
      <w:bookmarkEnd w:id="109"/>
    </w:p>
    <w:p w:rsidR="00D47BD3" w:rsidRDefault="004C0E24">
      <w:pPr>
        <w:pStyle w:val="3"/>
        <w:spacing w:before="0" w:after="0" w:line="400" w:lineRule="exact"/>
        <w:rPr>
          <w:rFonts w:ascii="宋体" w:hAnsi="宋体" w:cs="宋体"/>
          <w:color w:val="000000"/>
          <w:sz w:val="24"/>
          <w:szCs w:val="24"/>
        </w:rPr>
      </w:pPr>
      <w:bookmarkStart w:id="110" w:name="_Toc1813_WPSOffice_Level2"/>
      <w:bookmarkStart w:id="111" w:name="_Toc341_WPSOffice_Level2"/>
      <w:bookmarkStart w:id="112" w:name="_Toc1226_WPSOffice_Level2"/>
      <w:bookmarkStart w:id="113" w:name="_Toc6482"/>
      <w:bookmarkStart w:id="114" w:name="_Toc267320049"/>
      <w:bookmarkStart w:id="115" w:name="_Toc507428333"/>
      <w:bookmarkStart w:id="116" w:name="_Toc485395608"/>
      <w:bookmarkStart w:id="117" w:name="_Toc344475121"/>
      <w:bookmarkStart w:id="118" w:name="_Toc12789059"/>
      <w:bookmarkStart w:id="119" w:name="_Toc11641055"/>
      <w:r>
        <w:rPr>
          <w:rFonts w:ascii="宋体" w:hAnsi="宋体" w:cs="宋体" w:hint="eastAsia"/>
          <w:color w:val="000000"/>
          <w:sz w:val="24"/>
          <w:szCs w:val="24"/>
        </w:rPr>
        <w:t>一、实施时间、实施地点及验收方式</w:t>
      </w:r>
      <w:bookmarkEnd w:id="110"/>
      <w:bookmarkEnd w:id="111"/>
      <w:bookmarkEnd w:id="112"/>
      <w:bookmarkEnd w:id="113"/>
      <w:bookmarkEnd w:id="114"/>
      <w:bookmarkEnd w:id="115"/>
      <w:bookmarkEnd w:id="116"/>
    </w:p>
    <w:p w:rsidR="00D47BD3" w:rsidRDefault="004C0E24">
      <w:pPr>
        <w:snapToGrid w:val="0"/>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（一）实施时间及内容</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成交投标人应在合同</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之日后，按招标人指定的时间开展工作。</w:t>
      </w:r>
    </w:p>
    <w:p w:rsidR="00D47BD3" w:rsidRDefault="004C0E24">
      <w:pPr>
        <w:snapToGrid w:val="0"/>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（二）实施地点</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招标人指定地点。</w:t>
      </w:r>
    </w:p>
    <w:p w:rsidR="00D47BD3" w:rsidRDefault="004C0E24">
      <w:pPr>
        <w:snapToGrid w:val="0"/>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（三）验收方式</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1、由招标人组织验收。</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2、投标人提供的服务若未达到招标文件规定要求，且对招标人造成损失的，由投标人承担一切责任，并赔偿所造成的损失。</w:t>
      </w:r>
    </w:p>
    <w:p w:rsidR="00D47BD3" w:rsidRDefault="004C0E24">
      <w:pPr>
        <w:pStyle w:val="3"/>
        <w:spacing w:before="0" w:after="0" w:line="400" w:lineRule="exact"/>
        <w:rPr>
          <w:rFonts w:ascii="宋体" w:hAnsi="宋体" w:cs="宋体"/>
          <w:color w:val="000000"/>
          <w:sz w:val="24"/>
          <w:szCs w:val="24"/>
        </w:rPr>
      </w:pPr>
      <w:bookmarkStart w:id="120" w:name="_Toc4448"/>
      <w:bookmarkStart w:id="121" w:name="_Toc18290_WPSOffice_Level2"/>
      <w:bookmarkStart w:id="122" w:name="_Toc507428334"/>
      <w:bookmarkStart w:id="123" w:name="_Toc4371_WPSOffice_Level2"/>
      <w:bookmarkStart w:id="124" w:name="_Toc17783_WPSOffice_Level2"/>
      <w:r>
        <w:rPr>
          <w:rFonts w:ascii="宋体" w:hAnsi="宋体" w:cs="宋体" w:hint="eastAsia"/>
          <w:color w:val="000000"/>
          <w:sz w:val="24"/>
          <w:szCs w:val="24"/>
        </w:rPr>
        <w:t>二、报价要求</w:t>
      </w:r>
      <w:bookmarkEnd w:id="120"/>
      <w:bookmarkEnd w:id="121"/>
      <w:bookmarkEnd w:id="122"/>
      <w:bookmarkEnd w:id="123"/>
      <w:bookmarkEnd w:id="124"/>
    </w:p>
    <w:p w:rsidR="00D47BD3" w:rsidRDefault="004C0E24">
      <w:pPr>
        <w:snapToGrid w:val="0"/>
        <w:spacing w:line="400" w:lineRule="exact"/>
        <w:ind w:firstLineChars="200" w:firstLine="480"/>
        <w:rPr>
          <w:rFonts w:ascii="宋体" w:hAnsi="宋体" w:cs="宋体"/>
          <w:color w:val="000000"/>
          <w:sz w:val="21"/>
          <w:szCs w:val="21"/>
          <w:shd w:val="clear" w:color="auto" w:fill="FFFFFF"/>
        </w:rPr>
      </w:pPr>
      <w:r>
        <w:rPr>
          <w:rFonts w:ascii="宋体" w:hAnsi="宋体" w:cs="宋体" w:hint="eastAsia"/>
          <w:color w:val="000000"/>
          <w:sz w:val="24"/>
          <w:szCs w:val="24"/>
        </w:rPr>
        <w:t>1、本次报价为人民币报价，实行固定总价，包含：完成本项目的差旅费、人员费、设备费、资料购买、资料解译、税费等所有相关费用。因成交投标人自身原因造成漏报、少报皆由其自行承担责任，招标人不再补偿</w:t>
      </w:r>
      <w:r>
        <w:rPr>
          <w:rFonts w:ascii="宋体" w:hAnsi="宋体" w:cs="宋体" w:hint="eastAsia"/>
          <w:color w:val="000000"/>
          <w:sz w:val="21"/>
          <w:szCs w:val="21"/>
          <w:shd w:val="clear" w:color="auto" w:fill="FFFFFF"/>
        </w:rPr>
        <w:t>。</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2、投标人应具备全面的设备维修能力，并对设备实用性、完整性负责。</w:t>
      </w:r>
    </w:p>
    <w:p w:rsidR="00D47BD3" w:rsidRDefault="004C0E24">
      <w:pPr>
        <w:pStyle w:val="3"/>
        <w:spacing w:before="0" w:after="0" w:line="400" w:lineRule="exact"/>
        <w:rPr>
          <w:rFonts w:ascii="宋体" w:hAnsi="宋体" w:cs="宋体"/>
          <w:color w:val="000000"/>
          <w:sz w:val="24"/>
          <w:szCs w:val="24"/>
        </w:rPr>
      </w:pPr>
      <w:bookmarkStart w:id="125" w:name="_Toc11568_WPSOffice_Level2"/>
      <w:bookmarkStart w:id="126" w:name="_Toc17161_WPSOffice_Level2"/>
      <w:bookmarkStart w:id="127" w:name="_Toc15835_WPSOffice_Level2"/>
      <w:bookmarkStart w:id="128" w:name="_Toc23590"/>
      <w:bookmarkStart w:id="129" w:name="_Toc507428335"/>
      <w:r>
        <w:rPr>
          <w:rFonts w:ascii="宋体" w:hAnsi="宋体" w:cs="宋体" w:hint="eastAsia"/>
          <w:color w:val="000000"/>
          <w:sz w:val="24"/>
          <w:szCs w:val="24"/>
        </w:rPr>
        <w:t>三、质量服务及售后服务</w:t>
      </w:r>
      <w:bookmarkEnd w:id="117"/>
      <w:bookmarkEnd w:id="125"/>
      <w:bookmarkEnd w:id="126"/>
      <w:bookmarkEnd w:id="127"/>
      <w:bookmarkEnd w:id="128"/>
      <w:bookmarkEnd w:id="129"/>
      <w:r>
        <w:rPr>
          <w:rFonts w:ascii="宋体" w:hAnsi="宋体" w:cs="宋体" w:hint="eastAsia"/>
          <w:color w:val="000000"/>
          <w:sz w:val="24"/>
          <w:szCs w:val="24"/>
        </w:rPr>
        <w:t xml:space="preserve"> </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1、保证验收</w:t>
      </w:r>
      <w:proofErr w:type="gramStart"/>
      <w:r>
        <w:rPr>
          <w:rFonts w:ascii="宋体" w:hAnsi="宋体" w:cs="宋体" w:hint="eastAsia"/>
          <w:color w:val="000000"/>
          <w:sz w:val="24"/>
          <w:szCs w:val="24"/>
        </w:rPr>
        <w:t>后成果</w:t>
      </w:r>
      <w:proofErr w:type="gramEnd"/>
      <w:r>
        <w:rPr>
          <w:rFonts w:ascii="宋体" w:hAnsi="宋体" w:cs="宋体" w:hint="eastAsia"/>
          <w:color w:val="000000"/>
          <w:sz w:val="24"/>
          <w:szCs w:val="24"/>
        </w:rPr>
        <w:t>资料符合相关标准要求。</w:t>
      </w:r>
    </w:p>
    <w:p w:rsidR="00D47BD3" w:rsidRDefault="004C0E24">
      <w:pPr>
        <w:adjustRightInd w:val="0"/>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2、提供、后期咨询服务。</w:t>
      </w:r>
    </w:p>
    <w:p w:rsidR="00D47BD3" w:rsidRDefault="004C0E24">
      <w:pPr>
        <w:pStyle w:val="3"/>
        <w:spacing w:before="0" w:after="0" w:line="400" w:lineRule="exact"/>
        <w:rPr>
          <w:rFonts w:ascii="宋体" w:hAnsi="宋体" w:cs="宋体"/>
          <w:color w:val="000000"/>
          <w:sz w:val="24"/>
          <w:szCs w:val="24"/>
        </w:rPr>
      </w:pPr>
      <w:bookmarkStart w:id="130" w:name="_Toc12081_WPSOffice_Level2"/>
      <w:bookmarkStart w:id="131" w:name="_Toc6174_WPSOffice_Level2"/>
      <w:bookmarkStart w:id="132" w:name="_Toc16068_WPSOffice_Level2"/>
      <w:r>
        <w:rPr>
          <w:rFonts w:ascii="宋体" w:hAnsi="宋体" w:cs="宋体" w:hint="eastAsia"/>
          <w:color w:val="000000"/>
          <w:sz w:val="24"/>
          <w:szCs w:val="24"/>
        </w:rPr>
        <w:t>四、验收条件</w:t>
      </w:r>
      <w:bookmarkEnd w:id="130"/>
      <w:bookmarkEnd w:id="131"/>
      <w:bookmarkEnd w:id="132"/>
    </w:p>
    <w:p w:rsidR="00D47BD3" w:rsidRDefault="004C0E24">
      <w:pPr>
        <w:snapToGrid w:val="0"/>
        <w:spacing w:line="400" w:lineRule="exact"/>
        <w:ind w:firstLineChars="200" w:firstLine="480"/>
        <w:rPr>
          <w:rFonts w:ascii="宋体" w:hAnsi="宋体" w:cs="宋体"/>
          <w:color w:val="000000"/>
          <w:sz w:val="24"/>
          <w:szCs w:val="24"/>
        </w:rPr>
      </w:pPr>
      <w:bookmarkStart w:id="133" w:name="_Toc10294"/>
      <w:bookmarkStart w:id="134" w:name="_Toc504126848"/>
      <w:bookmarkStart w:id="135" w:name="_Toc507428336"/>
      <w:bookmarkStart w:id="136" w:name="_Toc344475123"/>
      <w:bookmarkStart w:id="137" w:name="_Toc25725132"/>
      <w:r>
        <w:rPr>
          <w:rFonts w:ascii="宋体" w:hAnsi="宋体" w:cs="宋体" w:hint="eastAsia"/>
          <w:color w:val="000000"/>
          <w:sz w:val="24"/>
          <w:szCs w:val="24"/>
        </w:rPr>
        <w:t>（1）符合招标文件要求的成果资料（3套）；</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（2）资料移交清单1份。</w:t>
      </w:r>
    </w:p>
    <w:p w:rsidR="00D47BD3" w:rsidRDefault="004C0E24">
      <w:pPr>
        <w:pStyle w:val="3"/>
        <w:spacing w:before="0" w:after="0" w:line="400" w:lineRule="exact"/>
        <w:rPr>
          <w:rFonts w:ascii="宋体" w:hAnsi="宋体" w:cs="宋体"/>
          <w:color w:val="000000"/>
          <w:sz w:val="24"/>
          <w:szCs w:val="24"/>
        </w:rPr>
      </w:pPr>
      <w:bookmarkStart w:id="138" w:name="_Toc30134_WPSOffice_Level2"/>
      <w:bookmarkStart w:id="139" w:name="_Toc21106_WPSOffice_Level2"/>
      <w:bookmarkStart w:id="140" w:name="_Toc28273_WPSOffice_Level2"/>
      <w:r>
        <w:rPr>
          <w:rFonts w:ascii="宋体" w:hAnsi="宋体" w:cs="宋体" w:hint="eastAsia"/>
          <w:color w:val="000000"/>
          <w:sz w:val="24"/>
          <w:szCs w:val="24"/>
        </w:rPr>
        <w:t>五、付款方式</w:t>
      </w:r>
      <w:bookmarkEnd w:id="133"/>
      <w:bookmarkEnd w:id="134"/>
      <w:bookmarkEnd w:id="135"/>
      <w:bookmarkEnd w:id="138"/>
      <w:bookmarkEnd w:id="139"/>
      <w:bookmarkEnd w:id="140"/>
    </w:p>
    <w:p w:rsidR="00D47BD3" w:rsidRDefault="004C0E24">
      <w:pPr>
        <w:snapToGrid w:val="0"/>
        <w:spacing w:line="400" w:lineRule="exact"/>
        <w:ind w:firstLineChars="200" w:firstLine="480"/>
        <w:rPr>
          <w:rFonts w:ascii="宋体" w:hAnsi="宋体" w:cs="宋体"/>
          <w:sz w:val="24"/>
          <w:szCs w:val="24"/>
        </w:rPr>
      </w:pPr>
      <w:bookmarkStart w:id="141" w:name="_Toc1053_WPSOffice_Level2"/>
      <w:bookmarkStart w:id="142" w:name="_Toc507428338"/>
      <w:bookmarkStart w:id="143" w:name="_Toc13234_WPSOffice_Level2"/>
      <w:bookmarkStart w:id="144" w:name="_Toc12112"/>
      <w:bookmarkStart w:id="145" w:name="_Toc4028_WPSOffice_Level2"/>
      <w:bookmarkEnd w:id="136"/>
      <w:bookmarkEnd w:id="137"/>
      <w:r>
        <w:rPr>
          <w:rFonts w:ascii="宋体" w:hAnsi="宋体" w:cs="宋体" w:hint="eastAsia"/>
          <w:sz w:val="24"/>
          <w:szCs w:val="24"/>
        </w:rPr>
        <w:t>1、合同签订后预付20%的预付款。</w:t>
      </w:r>
    </w:p>
    <w:p w:rsidR="00D47BD3" w:rsidRDefault="004C0E24">
      <w:pPr>
        <w:pStyle w:val="Default"/>
        <w:ind w:firstLine="480"/>
      </w:pPr>
      <w:r>
        <w:rPr>
          <w:rFonts w:hAnsi="宋体" w:cs="宋体" w:hint="eastAsia"/>
          <w:color w:val="auto"/>
          <w:szCs w:val="24"/>
        </w:rPr>
        <w:t>2、完成工程量的百分之</w:t>
      </w:r>
      <w:proofErr w:type="gramStart"/>
      <w:r>
        <w:rPr>
          <w:rFonts w:hAnsi="宋体" w:cs="宋体" w:hint="eastAsia"/>
          <w:color w:val="auto"/>
          <w:szCs w:val="24"/>
        </w:rPr>
        <w:t>50</w:t>
      </w:r>
      <w:proofErr w:type="gramEnd"/>
      <w:r>
        <w:rPr>
          <w:rFonts w:hAnsi="宋体" w:cs="宋体" w:hint="eastAsia"/>
          <w:color w:val="auto"/>
          <w:szCs w:val="24"/>
        </w:rPr>
        <w:t>%时，支付至本合同总金额的40%。</w:t>
      </w:r>
    </w:p>
    <w:p w:rsidR="00D47BD3" w:rsidRDefault="004C0E24">
      <w:pPr>
        <w:snapToGrid w:val="0"/>
        <w:spacing w:line="400" w:lineRule="exact"/>
        <w:ind w:firstLineChars="200" w:firstLine="480"/>
        <w:rPr>
          <w:rFonts w:ascii="宋体" w:hAnsi="宋体" w:cs="宋体"/>
          <w:sz w:val="24"/>
          <w:szCs w:val="24"/>
        </w:rPr>
      </w:pPr>
      <w:r>
        <w:rPr>
          <w:rFonts w:ascii="宋体" w:hAnsi="宋体" w:cs="宋体" w:hint="eastAsia"/>
          <w:sz w:val="24"/>
          <w:szCs w:val="24"/>
        </w:rPr>
        <w:t>3、</w:t>
      </w:r>
      <w:r>
        <w:rPr>
          <w:rFonts w:hAnsi="宋体" w:cs="宋体" w:hint="eastAsia"/>
          <w:sz w:val="24"/>
          <w:szCs w:val="24"/>
        </w:rPr>
        <w:t>完成工程量的百分之</w:t>
      </w:r>
      <w:proofErr w:type="gramStart"/>
      <w:r>
        <w:rPr>
          <w:rFonts w:hAnsi="宋体" w:cs="宋体" w:hint="eastAsia"/>
          <w:sz w:val="24"/>
          <w:szCs w:val="24"/>
        </w:rPr>
        <w:t>80</w:t>
      </w:r>
      <w:proofErr w:type="gramEnd"/>
      <w:r>
        <w:rPr>
          <w:rFonts w:hAnsi="宋体" w:cs="宋体" w:hint="eastAsia"/>
          <w:sz w:val="24"/>
          <w:szCs w:val="24"/>
        </w:rPr>
        <w:t>%</w:t>
      </w:r>
      <w:r>
        <w:rPr>
          <w:rFonts w:hAnsi="宋体" w:cs="宋体" w:hint="eastAsia"/>
          <w:sz w:val="24"/>
          <w:szCs w:val="24"/>
        </w:rPr>
        <w:t>时，支付</w:t>
      </w:r>
      <w:r>
        <w:rPr>
          <w:rFonts w:ascii="宋体" w:hAnsi="宋体" w:cs="宋体" w:hint="eastAsia"/>
          <w:sz w:val="24"/>
          <w:szCs w:val="24"/>
        </w:rPr>
        <w:t>至本合同总</w:t>
      </w:r>
      <w:r>
        <w:rPr>
          <w:rFonts w:hAnsi="宋体" w:cs="宋体" w:hint="eastAsia"/>
          <w:sz w:val="24"/>
          <w:szCs w:val="24"/>
        </w:rPr>
        <w:t>金额的</w:t>
      </w:r>
      <w:r>
        <w:rPr>
          <w:rFonts w:hAnsi="宋体" w:cs="宋体" w:hint="eastAsia"/>
          <w:sz w:val="24"/>
          <w:szCs w:val="24"/>
        </w:rPr>
        <w:t>70%</w:t>
      </w:r>
      <w:r>
        <w:rPr>
          <w:rFonts w:hAnsi="宋体" w:cs="宋体" w:hint="eastAsia"/>
          <w:sz w:val="24"/>
          <w:szCs w:val="24"/>
        </w:rPr>
        <w:t>。</w:t>
      </w:r>
    </w:p>
    <w:p w:rsidR="00D47BD3" w:rsidRDefault="004C0E24">
      <w:pPr>
        <w:snapToGrid w:val="0"/>
        <w:spacing w:line="400" w:lineRule="exact"/>
        <w:ind w:firstLineChars="200" w:firstLine="480"/>
        <w:rPr>
          <w:rFonts w:ascii="宋体" w:hAnsi="宋体" w:cs="宋体"/>
          <w:sz w:val="24"/>
          <w:szCs w:val="24"/>
        </w:rPr>
      </w:pPr>
      <w:r>
        <w:rPr>
          <w:rFonts w:ascii="宋体" w:hAnsi="宋体" w:cs="宋体" w:hint="eastAsia"/>
          <w:sz w:val="24"/>
          <w:szCs w:val="24"/>
        </w:rPr>
        <w:t>4、本工程竣工，并经甲方组织有关部门及建设单位验收合格后，所有工程内容进行最终结算，工程款支付到结算总金额的95%。</w:t>
      </w:r>
    </w:p>
    <w:p w:rsidR="00D47BD3" w:rsidRDefault="004C0E24">
      <w:pPr>
        <w:snapToGrid w:val="0"/>
        <w:spacing w:line="400" w:lineRule="exact"/>
        <w:ind w:firstLineChars="200" w:firstLine="480"/>
        <w:rPr>
          <w:rFonts w:ascii="宋体" w:hAnsi="宋体" w:cs="宋体"/>
          <w:sz w:val="24"/>
          <w:szCs w:val="24"/>
        </w:rPr>
      </w:pPr>
      <w:r>
        <w:rPr>
          <w:rFonts w:ascii="宋体" w:hAnsi="宋体" w:cs="宋体" w:hint="eastAsia"/>
          <w:sz w:val="24"/>
          <w:szCs w:val="24"/>
        </w:rPr>
        <w:t>5、余款为结算金额的5%，作为本工程的质保金，</w:t>
      </w:r>
      <w:proofErr w:type="gramStart"/>
      <w:r>
        <w:rPr>
          <w:rFonts w:ascii="宋体" w:hAnsi="宋体" w:cs="宋体" w:hint="eastAsia"/>
          <w:sz w:val="24"/>
          <w:szCs w:val="24"/>
        </w:rPr>
        <w:t>待本工程</w:t>
      </w:r>
      <w:proofErr w:type="gramEnd"/>
      <w:r>
        <w:rPr>
          <w:rFonts w:ascii="宋体" w:hAnsi="宋体" w:cs="宋体" w:hint="eastAsia"/>
          <w:sz w:val="24"/>
          <w:szCs w:val="24"/>
        </w:rPr>
        <w:t>竣工验收合格满一年后十五天内支付5%。</w:t>
      </w:r>
    </w:p>
    <w:p w:rsidR="00D47BD3" w:rsidRDefault="004C0E24">
      <w:pPr>
        <w:pStyle w:val="3"/>
        <w:spacing w:before="0" w:after="0" w:line="400" w:lineRule="exact"/>
        <w:rPr>
          <w:rFonts w:ascii="宋体" w:hAnsi="宋体" w:cs="宋体"/>
          <w:sz w:val="24"/>
          <w:szCs w:val="24"/>
        </w:rPr>
      </w:pPr>
      <w:r>
        <w:rPr>
          <w:rFonts w:ascii="宋体" w:hAnsi="宋体" w:cs="宋体" w:hint="eastAsia"/>
          <w:sz w:val="24"/>
          <w:szCs w:val="24"/>
        </w:rPr>
        <w:t>六、</w:t>
      </w:r>
      <w:bookmarkStart w:id="146" w:name="_Toc344475125"/>
      <w:r>
        <w:rPr>
          <w:rFonts w:ascii="宋体" w:hAnsi="宋体" w:cs="宋体" w:hint="eastAsia"/>
          <w:sz w:val="24"/>
          <w:szCs w:val="24"/>
        </w:rPr>
        <w:t>其他</w:t>
      </w:r>
      <w:bookmarkEnd w:id="141"/>
      <w:bookmarkEnd w:id="142"/>
      <w:bookmarkEnd w:id="143"/>
      <w:bookmarkEnd w:id="144"/>
      <w:bookmarkEnd w:id="145"/>
    </w:p>
    <w:bookmarkEnd w:id="146"/>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（一）投标人必须在响应文件中对以上条款和服务承诺明确列出，承诺内容必须达到本篇及招标文件其他条款的要求。</w:t>
      </w:r>
    </w:p>
    <w:p w:rsidR="00D47BD3" w:rsidRDefault="004C0E24">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（二）其他未尽事宜由供需双方在合同中详细约定。</w:t>
      </w:r>
    </w:p>
    <w:p w:rsidR="00D47BD3" w:rsidRDefault="004C0E24">
      <w:pPr>
        <w:pStyle w:val="1"/>
        <w:spacing w:before="312"/>
        <w:rPr>
          <w:rFonts w:ascii="宋体" w:hAnsi="宋体" w:cs="宋体"/>
          <w:b w:val="0"/>
          <w:color w:val="000000"/>
          <w:sz w:val="36"/>
          <w:szCs w:val="30"/>
        </w:rPr>
      </w:pPr>
      <w:r>
        <w:rPr>
          <w:rFonts w:ascii="宋体" w:hAnsi="宋体" w:cs="宋体" w:hint="eastAsia"/>
          <w:color w:val="000000"/>
          <w:sz w:val="36"/>
          <w:szCs w:val="30"/>
        </w:rPr>
        <w:br w:type="page"/>
      </w:r>
      <w:bookmarkStart w:id="147" w:name="_Toc2063_WPSOffice_Level1"/>
      <w:bookmarkStart w:id="148" w:name="_Toc18127"/>
      <w:bookmarkStart w:id="149" w:name="_Toc8097_WPSOffice_Level1"/>
      <w:bookmarkStart w:id="150" w:name="_Toc24903_WPSOffice_Level1"/>
      <w:r>
        <w:rPr>
          <w:rStyle w:val="1Char"/>
          <w:rFonts w:hint="eastAsia"/>
          <w:b/>
          <w:bCs/>
        </w:rPr>
        <w:lastRenderedPageBreak/>
        <w:t>第五篇</w:t>
      </w:r>
      <w:r>
        <w:rPr>
          <w:rStyle w:val="1Char"/>
          <w:rFonts w:hint="eastAsia"/>
          <w:b/>
          <w:bCs/>
        </w:rPr>
        <w:t xml:space="preserve">  </w:t>
      </w:r>
      <w:bookmarkEnd w:id="118"/>
      <w:bookmarkEnd w:id="119"/>
      <w:r>
        <w:rPr>
          <w:rStyle w:val="1Char"/>
          <w:rFonts w:hint="eastAsia"/>
          <w:b/>
          <w:bCs/>
        </w:rPr>
        <w:t>合同草案条款</w:t>
      </w:r>
      <w:bookmarkEnd w:id="147"/>
      <w:bookmarkEnd w:id="148"/>
      <w:bookmarkEnd w:id="149"/>
      <w:bookmarkEnd w:id="150"/>
    </w:p>
    <w:p w:rsidR="00D47BD3" w:rsidRDefault="004C0E24">
      <w:pPr>
        <w:adjustRightInd w:val="0"/>
        <w:snapToGrid w:val="0"/>
        <w:ind w:firstLineChars="200" w:firstLine="480"/>
        <w:rPr>
          <w:rFonts w:ascii="宋体" w:hAnsi="宋体" w:cs="宋体"/>
          <w:color w:val="000000"/>
          <w:sz w:val="24"/>
          <w:szCs w:val="24"/>
        </w:rPr>
      </w:pPr>
      <w:bookmarkStart w:id="151" w:name="_Toc11167_WPSOffice_Level2"/>
      <w:bookmarkStart w:id="152" w:name="_Toc750_WPSOffice_Level2"/>
      <w:bookmarkStart w:id="153" w:name="_Toc26095_WPSOffice_Level2"/>
      <w:r>
        <w:rPr>
          <w:rFonts w:ascii="宋体" w:hAnsi="宋体" w:cs="宋体" w:hint="eastAsia"/>
          <w:color w:val="000000"/>
          <w:sz w:val="24"/>
          <w:szCs w:val="24"/>
        </w:rPr>
        <w:t>一、定义</w:t>
      </w:r>
      <w:bookmarkEnd w:id="151"/>
      <w:bookmarkEnd w:id="152"/>
      <w:bookmarkEnd w:id="153"/>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（一）甲方（需方）即招标人，是指通过招标采购，接受合同货物及服务的各级国家机关、事业单位和团体组织。</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（二）乙方（供方）即成交投标人，是指成交后提供合同货物和服务的自然人、法人及其他组织。</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（三）合同是指由甲乙双方按照招标文件和投标文件的实质性内容，通过协商一致达成的书面协议。</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（四）合同价格指以成交价格为依据，在供方全面履行合同义务后，需方（或财政部门）应支付给供方的金额。</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（五）技术资料是指合同货物及其相关的设计、制造、监造、检验、验收等文件（包括图纸、各种文字说明、标准）。</w:t>
      </w:r>
    </w:p>
    <w:p w:rsidR="00D47BD3" w:rsidRDefault="004C0E24">
      <w:pPr>
        <w:adjustRightInd w:val="0"/>
        <w:snapToGrid w:val="0"/>
        <w:ind w:firstLineChars="200" w:firstLine="480"/>
        <w:rPr>
          <w:rFonts w:ascii="宋体" w:hAnsi="宋体" w:cs="宋体"/>
          <w:color w:val="000000"/>
          <w:sz w:val="24"/>
          <w:szCs w:val="24"/>
        </w:rPr>
      </w:pPr>
      <w:bookmarkStart w:id="154" w:name="_Toc5109_WPSOffice_Level2"/>
      <w:bookmarkStart w:id="155" w:name="_Toc18807_WPSOffice_Level2"/>
      <w:bookmarkStart w:id="156" w:name="_Toc24435_WPSOffice_Level2"/>
      <w:r>
        <w:rPr>
          <w:rFonts w:ascii="宋体" w:hAnsi="宋体" w:cs="宋体" w:hint="eastAsia"/>
          <w:color w:val="000000"/>
          <w:sz w:val="24"/>
          <w:szCs w:val="24"/>
        </w:rPr>
        <w:t>二、货物（服务）内容</w:t>
      </w:r>
      <w:bookmarkEnd w:id="154"/>
      <w:bookmarkEnd w:id="155"/>
      <w:bookmarkEnd w:id="156"/>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合同包括以下内容：货物（服务）名称、型号规格、技术参数、数量（单位）等内容。</w:t>
      </w:r>
    </w:p>
    <w:p w:rsidR="00D47BD3" w:rsidRDefault="004C0E24">
      <w:pPr>
        <w:adjustRightInd w:val="0"/>
        <w:snapToGrid w:val="0"/>
        <w:ind w:firstLineChars="200" w:firstLine="480"/>
        <w:rPr>
          <w:rFonts w:ascii="宋体" w:hAnsi="宋体" w:cs="宋体"/>
          <w:color w:val="000000"/>
          <w:sz w:val="24"/>
          <w:szCs w:val="24"/>
        </w:rPr>
      </w:pPr>
      <w:bookmarkStart w:id="157" w:name="_Toc26716_WPSOffice_Level2"/>
      <w:bookmarkStart w:id="158" w:name="_Toc759_WPSOffice_Level2"/>
      <w:bookmarkStart w:id="159" w:name="_Toc2206_WPSOffice_Level2"/>
      <w:bookmarkStart w:id="160" w:name="_Toc148265480"/>
      <w:bookmarkStart w:id="161" w:name="_Toc303945820"/>
      <w:r>
        <w:rPr>
          <w:rFonts w:ascii="宋体" w:hAnsi="宋体" w:cs="宋体" w:hint="eastAsia"/>
          <w:color w:val="000000"/>
          <w:sz w:val="24"/>
          <w:szCs w:val="24"/>
        </w:rPr>
        <w:t>三、合同价款与支付</w:t>
      </w:r>
      <w:bookmarkEnd w:id="157"/>
      <w:bookmarkEnd w:id="158"/>
      <w:bookmarkEnd w:id="159"/>
      <w:r>
        <w:rPr>
          <w:rFonts w:ascii="宋体" w:hAnsi="宋体" w:cs="宋体" w:hint="eastAsia"/>
          <w:color w:val="000000"/>
          <w:sz w:val="24"/>
          <w:szCs w:val="24"/>
        </w:rPr>
        <w:t xml:space="preserve"> </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（一）合同价格即合同总价。</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（二）合同价格包括合同货物（服务）、技术资料、合同货物（服务）的税费、运杂费、保险费、包装费、装卸费及与货物有关的供方应纳的税费，所有税费由乙方负担。</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（三）合同货物（服务）单价为不变价。</w:t>
      </w:r>
    </w:p>
    <w:p w:rsidR="00D47BD3" w:rsidRDefault="004C0E24">
      <w:pPr>
        <w:adjustRightInd w:val="0"/>
        <w:snapToGrid w:val="0"/>
        <w:ind w:firstLineChars="200" w:firstLine="480"/>
        <w:rPr>
          <w:rFonts w:ascii="宋体" w:hAnsi="宋体" w:cs="宋体"/>
          <w:color w:val="000000"/>
          <w:sz w:val="24"/>
          <w:szCs w:val="24"/>
        </w:rPr>
      </w:pPr>
      <w:bookmarkStart w:id="162" w:name="_Toc1894_WPSOffice_Level2"/>
      <w:bookmarkStart w:id="163" w:name="_Toc11357_WPSOffice_Level2"/>
      <w:bookmarkStart w:id="164" w:name="_Toc5908_WPSOffice_Level2"/>
      <w:r>
        <w:rPr>
          <w:rFonts w:ascii="宋体" w:hAnsi="宋体" w:cs="宋体" w:hint="eastAsia"/>
          <w:color w:val="000000"/>
          <w:sz w:val="24"/>
          <w:szCs w:val="24"/>
        </w:rPr>
        <w:t>四、转包或分包</w:t>
      </w:r>
      <w:bookmarkEnd w:id="162"/>
      <w:bookmarkEnd w:id="163"/>
      <w:bookmarkEnd w:id="164"/>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（一）本合同范围的货物（服务），应由乙方直接供应，不得转让他人供应；</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（二）非经甲方书面同意，乙方不得将本合同范围的货物（服务）全部或部分分包给他人供应；</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（三）如有转让和未经甲方同意的分包行为，甲方有权解除合同，没收履约保证金并追究乙方的违约责任。</w:t>
      </w:r>
    </w:p>
    <w:p w:rsidR="00D47BD3" w:rsidRDefault="004C0E24">
      <w:pPr>
        <w:adjustRightInd w:val="0"/>
        <w:snapToGrid w:val="0"/>
        <w:ind w:firstLineChars="200" w:firstLine="480"/>
        <w:rPr>
          <w:rFonts w:ascii="宋体" w:hAnsi="宋体" w:cs="宋体"/>
          <w:color w:val="000000"/>
          <w:sz w:val="24"/>
          <w:szCs w:val="24"/>
        </w:rPr>
      </w:pPr>
      <w:bookmarkStart w:id="165" w:name="_Toc10728_WPSOffice_Level2"/>
      <w:bookmarkStart w:id="166" w:name="_Toc27590_WPSOffice_Level2"/>
      <w:bookmarkStart w:id="167" w:name="_Toc21949_WPSOffice_Level2"/>
      <w:r>
        <w:rPr>
          <w:rFonts w:ascii="宋体" w:hAnsi="宋体" w:cs="宋体" w:hint="eastAsia"/>
          <w:color w:val="000000"/>
          <w:sz w:val="24"/>
          <w:szCs w:val="24"/>
        </w:rPr>
        <w:t>五、质量保证及售后服务</w:t>
      </w:r>
      <w:bookmarkEnd w:id="165"/>
      <w:bookmarkEnd w:id="166"/>
      <w:bookmarkEnd w:id="167"/>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（一）乙方应按招标文件规定的货物（服务）性能、技术要求、质量标准向甲方提供未经使用的全新产品。</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（二）乙方提供的货物（服务）在质保期内因货物（服务）本身的质量问题发生故障，乙方应负责免费更换。对达不到技术要求者，根据实际情况，经双方协商，可按以下办法处理：</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1.更换：由乙方承担所发生的全部费用。</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2.贬值处理：由甲乙双方合议定价。</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3.退货处理：乙方应退还甲方支付的合同款，同时</w:t>
      </w:r>
      <w:proofErr w:type="gramStart"/>
      <w:r>
        <w:rPr>
          <w:rFonts w:ascii="宋体" w:hAnsi="宋体" w:cs="宋体" w:hint="eastAsia"/>
          <w:color w:val="000000"/>
          <w:sz w:val="24"/>
          <w:szCs w:val="24"/>
        </w:rPr>
        <w:t>应承担该货物</w:t>
      </w:r>
      <w:proofErr w:type="gramEnd"/>
      <w:r>
        <w:rPr>
          <w:rFonts w:ascii="宋体" w:hAnsi="宋体" w:cs="宋体" w:hint="eastAsia"/>
          <w:color w:val="000000"/>
          <w:sz w:val="24"/>
          <w:szCs w:val="24"/>
        </w:rPr>
        <w:t>（服务）的直接费用（运输、保险、检验、货款利息及银行手续费等）。</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（三）如在使用过程中发生质量问题，乙方应同本项目“第四篇 投标人项目服务需求”对质量保证及售后服务内容的约定。</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（四）在质保期内，乙方应对货物（服务）出现的质量及安全问题负责处理解决并承担一切费用。</w:t>
      </w:r>
    </w:p>
    <w:p w:rsidR="00D47BD3" w:rsidRDefault="004C0E24">
      <w:pPr>
        <w:adjustRightInd w:val="0"/>
        <w:snapToGrid w:val="0"/>
        <w:ind w:firstLineChars="200" w:firstLine="480"/>
        <w:rPr>
          <w:rFonts w:ascii="宋体" w:hAnsi="宋体" w:cs="宋体"/>
          <w:color w:val="000000"/>
          <w:sz w:val="24"/>
          <w:szCs w:val="24"/>
        </w:rPr>
      </w:pPr>
      <w:bookmarkStart w:id="168" w:name="_Toc23877_WPSOffice_Level2"/>
      <w:bookmarkStart w:id="169" w:name="_Toc31942_WPSOffice_Level2"/>
      <w:bookmarkStart w:id="170" w:name="_Toc13092_WPSOffice_Level2"/>
      <w:r>
        <w:rPr>
          <w:rFonts w:ascii="宋体" w:hAnsi="宋体" w:cs="宋体" w:hint="eastAsia"/>
          <w:color w:val="000000"/>
          <w:sz w:val="24"/>
          <w:szCs w:val="24"/>
        </w:rPr>
        <w:t>六、付款</w:t>
      </w:r>
      <w:bookmarkEnd w:id="168"/>
      <w:bookmarkEnd w:id="169"/>
      <w:bookmarkEnd w:id="170"/>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lastRenderedPageBreak/>
        <w:t>（一）本合同使用货币币制如未作特别说明均为人民币。</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（二）付款方式：银行转账、现金支票。</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（三）付款方法：同本项目“第四篇 投标人项目服务需求”中关于付款方式的约定。</w:t>
      </w:r>
    </w:p>
    <w:p w:rsidR="00D47BD3" w:rsidRDefault="004C0E24">
      <w:pPr>
        <w:adjustRightInd w:val="0"/>
        <w:snapToGrid w:val="0"/>
        <w:ind w:firstLineChars="200" w:firstLine="480"/>
        <w:rPr>
          <w:rFonts w:ascii="宋体" w:hAnsi="宋体" w:cs="宋体"/>
          <w:color w:val="000000"/>
          <w:sz w:val="24"/>
          <w:szCs w:val="24"/>
        </w:rPr>
      </w:pPr>
      <w:bookmarkStart w:id="171" w:name="_Toc4600_WPSOffice_Level2"/>
      <w:bookmarkStart w:id="172" w:name="_Toc20525_WPSOffice_Level2"/>
      <w:bookmarkStart w:id="173" w:name="_Toc8520_WPSOffice_Level2"/>
      <w:r>
        <w:rPr>
          <w:rFonts w:ascii="宋体" w:hAnsi="宋体" w:cs="宋体" w:hint="eastAsia"/>
          <w:color w:val="000000"/>
          <w:sz w:val="24"/>
          <w:szCs w:val="24"/>
        </w:rPr>
        <w:t>七、检查验收</w:t>
      </w:r>
      <w:bookmarkEnd w:id="171"/>
      <w:bookmarkEnd w:id="172"/>
      <w:bookmarkEnd w:id="173"/>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（一）技术服务验收报告应由需方、供方经办人签字，并加盖双方公章，以此作为支付凭据。</w:t>
      </w:r>
    </w:p>
    <w:p w:rsidR="00D47BD3" w:rsidRDefault="004C0E24">
      <w:pPr>
        <w:adjustRightInd w:val="0"/>
        <w:snapToGrid w:val="0"/>
        <w:ind w:firstLineChars="200" w:firstLine="480"/>
        <w:rPr>
          <w:rFonts w:ascii="宋体" w:hAnsi="宋体" w:cs="宋体"/>
          <w:color w:val="000000"/>
          <w:sz w:val="24"/>
          <w:szCs w:val="24"/>
        </w:rPr>
      </w:pPr>
      <w:bookmarkStart w:id="174" w:name="_Toc19204_WPSOffice_Level2"/>
      <w:bookmarkStart w:id="175" w:name="_Toc16485_WPSOffice_Level2"/>
      <w:bookmarkStart w:id="176" w:name="_Toc4222_WPSOffice_Level2"/>
      <w:r>
        <w:rPr>
          <w:rFonts w:ascii="宋体" w:hAnsi="宋体" w:cs="宋体" w:hint="eastAsia"/>
          <w:color w:val="000000"/>
          <w:sz w:val="24"/>
          <w:szCs w:val="24"/>
        </w:rPr>
        <w:t>八、索赔</w:t>
      </w:r>
      <w:bookmarkEnd w:id="174"/>
      <w:bookmarkEnd w:id="175"/>
      <w:bookmarkEnd w:id="176"/>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供方对服务与合同要求不符负有责任，并且需方已于规定工作期内和质量保证期内提出索赔，供方应按需方同意的下述一种或多种方法解决索赔事宜。</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（一）供方同意需方拒收货物并把拒收货物的金额以合同规定的</w:t>
      </w:r>
      <w:proofErr w:type="gramStart"/>
      <w:r>
        <w:rPr>
          <w:rFonts w:ascii="宋体" w:hAnsi="宋体" w:cs="宋体" w:hint="eastAsia"/>
          <w:color w:val="000000"/>
          <w:sz w:val="24"/>
          <w:szCs w:val="24"/>
        </w:rPr>
        <w:t>同类货币</w:t>
      </w:r>
      <w:proofErr w:type="gramEnd"/>
      <w:r>
        <w:rPr>
          <w:rFonts w:ascii="宋体" w:hAnsi="宋体" w:cs="宋体" w:hint="eastAsia"/>
          <w:color w:val="000000"/>
          <w:sz w:val="24"/>
          <w:szCs w:val="24"/>
        </w:rPr>
        <w:t>付给需方，供方负担发生的一切损失和费用，包括利息、运输和保险费、检验费、仓储和装卸费以及为保管和保护被拒绝货物所需要的其它必要费用。</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（二）根据货物的</w:t>
      </w:r>
      <w:proofErr w:type="gramStart"/>
      <w:r>
        <w:rPr>
          <w:rFonts w:ascii="宋体" w:hAnsi="宋体" w:cs="宋体" w:hint="eastAsia"/>
          <w:color w:val="000000"/>
          <w:sz w:val="24"/>
          <w:szCs w:val="24"/>
        </w:rPr>
        <w:t>疵</w:t>
      </w:r>
      <w:proofErr w:type="gramEnd"/>
      <w:r>
        <w:rPr>
          <w:rFonts w:ascii="宋体" w:hAnsi="宋体" w:cs="宋体" w:hint="eastAsia"/>
          <w:color w:val="000000"/>
          <w:sz w:val="24"/>
          <w:szCs w:val="24"/>
        </w:rPr>
        <w:t>劣和受损程度以及需方遭受损失的金额，经双方同意降低货物价格。</w:t>
      </w:r>
    </w:p>
    <w:p w:rsidR="00D47BD3" w:rsidRDefault="004C0E24">
      <w:pPr>
        <w:adjustRightInd w:val="0"/>
        <w:snapToGrid w:val="0"/>
        <w:ind w:firstLineChars="200" w:firstLine="480"/>
        <w:rPr>
          <w:rFonts w:ascii="宋体" w:hAnsi="宋体" w:cs="宋体"/>
          <w:color w:val="000000"/>
          <w:sz w:val="24"/>
          <w:szCs w:val="24"/>
        </w:rPr>
      </w:pPr>
      <w:bookmarkStart w:id="177" w:name="_Toc1316_WPSOffice_Level2"/>
      <w:bookmarkStart w:id="178" w:name="_Toc7111_WPSOffice_Level2"/>
      <w:bookmarkStart w:id="179" w:name="_Toc22142_WPSOffice_Level2"/>
      <w:r>
        <w:rPr>
          <w:rFonts w:ascii="宋体" w:hAnsi="宋体" w:cs="宋体" w:hint="eastAsia"/>
          <w:color w:val="000000"/>
          <w:sz w:val="24"/>
          <w:szCs w:val="24"/>
        </w:rPr>
        <w:t>九、知识产权</w:t>
      </w:r>
      <w:bookmarkEnd w:id="177"/>
      <w:bookmarkEnd w:id="178"/>
      <w:bookmarkEnd w:id="179"/>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（一）甲方在中华人民共和国境内使用乙方提供的货物（服务）时免受第三方提出的侵犯其专利权或其它知识产权的起诉。如果第三方提出侵权指控，乙方承担由此而引起的一切法律责任和费用。</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（二）若涉及软件开发等服务类项目知识产权的，知识产权归投标人所有。</w:t>
      </w:r>
    </w:p>
    <w:p w:rsidR="00D47BD3" w:rsidRDefault="004C0E24">
      <w:pPr>
        <w:adjustRightInd w:val="0"/>
        <w:snapToGrid w:val="0"/>
        <w:ind w:firstLineChars="200" w:firstLine="480"/>
        <w:rPr>
          <w:rFonts w:ascii="宋体" w:hAnsi="宋体" w:cs="宋体"/>
          <w:color w:val="000000"/>
          <w:sz w:val="24"/>
          <w:szCs w:val="24"/>
        </w:rPr>
      </w:pPr>
      <w:bookmarkStart w:id="180" w:name="_Toc14497_WPSOffice_Level2"/>
      <w:bookmarkStart w:id="181" w:name="_Toc69_WPSOffice_Level2"/>
      <w:bookmarkStart w:id="182" w:name="_Toc14709_WPSOffice_Level2"/>
      <w:r>
        <w:rPr>
          <w:rFonts w:ascii="宋体" w:hAnsi="宋体" w:cs="宋体" w:hint="eastAsia"/>
          <w:color w:val="000000"/>
          <w:sz w:val="24"/>
          <w:szCs w:val="24"/>
        </w:rPr>
        <w:t>十、合同争议的解决</w:t>
      </w:r>
      <w:bookmarkEnd w:id="180"/>
      <w:bookmarkEnd w:id="181"/>
      <w:bookmarkEnd w:id="182"/>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（一）当事人友好协商达成一致</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（二）在60天内当事人协商不能达成协议的，可提请招标</w:t>
      </w:r>
      <w:proofErr w:type="gramStart"/>
      <w:r>
        <w:rPr>
          <w:rFonts w:ascii="宋体" w:hAnsi="宋体" w:cs="宋体" w:hint="eastAsia"/>
          <w:color w:val="000000"/>
          <w:sz w:val="24"/>
          <w:szCs w:val="24"/>
        </w:rPr>
        <w:t>人当地</w:t>
      </w:r>
      <w:proofErr w:type="gramEnd"/>
      <w:r>
        <w:rPr>
          <w:rFonts w:ascii="宋体" w:hAnsi="宋体" w:cs="宋体" w:hint="eastAsia"/>
          <w:color w:val="000000"/>
          <w:sz w:val="24"/>
          <w:szCs w:val="24"/>
        </w:rPr>
        <w:t>仲裁机构仲裁。</w:t>
      </w:r>
    </w:p>
    <w:p w:rsidR="00D47BD3" w:rsidRDefault="004C0E24">
      <w:pPr>
        <w:adjustRightInd w:val="0"/>
        <w:snapToGrid w:val="0"/>
        <w:ind w:firstLineChars="200" w:firstLine="480"/>
        <w:rPr>
          <w:rFonts w:ascii="宋体" w:hAnsi="宋体" w:cs="宋体"/>
          <w:color w:val="000000"/>
          <w:sz w:val="24"/>
          <w:szCs w:val="24"/>
        </w:rPr>
      </w:pPr>
      <w:bookmarkStart w:id="183" w:name="_Toc4912_WPSOffice_Level2"/>
      <w:bookmarkStart w:id="184" w:name="_Toc19561_WPSOffice_Level2"/>
      <w:bookmarkStart w:id="185" w:name="_Toc17562_WPSOffice_Level2"/>
      <w:r>
        <w:rPr>
          <w:rFonts w:ascii="宋体" w:hAnsi="宋体" w:cs="宋体" w:hint="eastAsia"/>
          <w:color w:val="000000"/>
          <w:sz w:val="24"/>
          <w:szCs w:val="24"/>
        </w:rPr>
        <w:t>十一、违约责任</w:t>
      </w:r>
      <w:bookmarkEnd w:id="183"/>
      <w:bookmarkEnd w:id="184"/>
      <w:bookmarkEnd w:id="185"/>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按《中华人民共和国合同法》、《中华人民共和国政府采购法》有关条款，或由供需双方约定。</w:t>
      </w:r>
    </w:p>
    <w:p w:rsidR="00D47BD3" w:rsidRDefault="004C0E24">
      <w:pPr>
        <w:adjustRightInd w:val="0"/>
        <w:snapToGrid w:val="0"/>
        <w:ind w:firstLineChars="200" w:firstLine="480"/>
        <w:rPr>
          <w:rFonts w:ascii="宋体" w:hAnsi="宋体" w:cs="宋体"/>
          <w:color w:val="000000"/>
          <w:sz w:val="24"/>
          <w:szCs w:val="24"/>
        </w:rPr>
      </w:pPr>
      <w:bookmarkStart w:id="186" w:name="_Toc16729_WPSOffice_Level2"/>
      <w:bookmarkStart w:id="187" w:name="_Toc30178_WPSOffice_Level2"/>
      <w:bookmarkStart w:id="188" w:name="_Toc20035_WPSOffice_Level2"/>
      <w:r>
        <w:rPr>
          <w:rFonts w:ascii="宋体" w:hAnsi="宋体" w:cs="宋体" w:hint="eastAsia"/>
          <w:color w:val="000000"/>
          <w:sz w:val="24"/>
          <w:szCs w:val="24"/>
        </w:rPr>
        <w:t>十二、合同生效及其它</w:t>
      </w:r>
      <w:bookmarkEnd w:id="186"/>
      <w:bookmarkEnd w:id="187"/>
      <w:bookmarkEnd w:id="188"/>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（一）合同生效及其效力应符合《中华人民共和国合同法》有关规定。</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（二）合同应经当事人法定代表人或委托代理人签字，加盖双方合同专用章或公章。</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（三）合同所包括附件，是合同不可分割的一部分，具有同等法法律效力。</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（四）合同需提供担保的，按《中华人民共和国担保法》规定执行。</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（五）本合同条件未尽事宜依照《中华人民共和国合同法》，由供需双方共同协商确定。</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（六）双方关于不可抗力的约定：按通用条款执行</w:t>
      </w:r>
    </w:p>
    <w:p w:rsidR="00D47BD3" w:rsidRDefault="004C0E24">
      <w:pPr>
        <w:adjustRightInd w:val="0"/>
        <w:snapToGrid w:val="0"/>
        <w:ind w:firstLineChars="200" w:firstLine="480"/>
        <w:rPr>
          <w:rFonts w:ascii="宋体" w:hAnsi="宋体" w:cs="宋体"/>
          <w:color w:val="000000"/>
          <w:sz w:val="24"/>
          <w:szCs w:val="24"/>
        </w:rPr>
      </w:pPr>
      <w:r>
        <w:rPr>
          <w:rFonts w:ascii="宋体" w:hAnsi="宋体" w:cs="宋体" w:hint="eastAsia"/>
          <w:color w:val="000000"/>
          <w:sz w:val="24"/>
          <w:szCs w:val="24"/>
        </w:rPr>
        <w:t>（七）承包人在合同执行期内所发生的意外事故、安全事故由承包人自行负责。</w:t>
      </w:r>
    </w:p>
    <w:p w:rsidR="00D47BD3" w:rsidRDefault="00D47BD3">
      <w:pPr>
        <w:spacing w:line="440" w:lineRule="exact"/>
        <w:ind w:firstLineChars="150" w:firstLine="360"/>
        <w:jc w:val="left"/>
        <w:rPr>
          <w:rFonts w:ascii="宋体" w:hAnsi="宋体" w:cs="宋体"/>
          <w:color w:val="000000"/>
          <w:sz w:val="24"/>
          <w:szCs w:val="24"/>
        </w:rPr>
      </w:pPr>
    </w:p>
    <w:p w:rsidR="00D47BD3" w:rsidRDefault="00D47BD3">
      <w:pPr>
        <w:spacing w:line="440" w:lineRule="exact"/>
        <w:ind w:firstLineChars="150" w:firstLine="360"/>
        <w:jc w:val="left"/>
        <w:rPr>
          <w:rFonts w:ascii="宋体" w:hAnsi="宋体" w:cs="宋体"/>
          <w:color w:val="000000"/>
          <w:sz w:val="24"/>
          <w:szCs w:val="24"/>
        </w:rPr>
      </w:pPr>
    </w:p>
    <w:p w:rsidR="00D47BD3" w:rsidRDefault="00D47BD3">
      <w:pPr>
        <w:pStyle w:val="2"/>
        <w:spacing w:before="0" w:after="0" w:line="360" w:lineRule="auto"/>
        <w:jc w:val="center"/>
        <w:rPr>
          <w:rFonts w:ascii="宋体" w:eastAsia="宋体" w:hAnsi="宋体" w:cs="宋体"/>
          <w:b w:val="0"/>
          <w:color w:val="000000"/>
          <w:sz w:val="36"/>
          <w:szCs w:val="30"/>
        </w:rPr>
        <w:sectPr w:rsidR="00D47BD3">
          <w:pgSz w:w="11906" w:h="16838"/>
          <w:pgMar w:top="1440" w:right="1800" w:bottom="1440" w:left="1800" w:header="851" w:footer="992" w:gutter="0"/>
          <w:cols w:space="720"/>
          <w:docGrid w:type="lines" w:linePitch="312"/>
        </w:sectPr>
      </w:pPr>
      <w:bookmarkStart w:id="189" w:name="_Hlt41879464"/>
      <w:bookmarkStart w:id="190" w:name="_Toc12789072"/>
      <w:bookmarkStart w:id="191" w:name="_Toc507428340"/>
      <w:bookmarkStart w:id="192" w:name="_Toc28127"/>
      <w:bookmarkStart w:id="193" w:name="_Toc16989_WPSOffice_Level1"/>
      <w:bookmarkStart w:id="194" w:name="_Toc6767_WPSOffice_Level1"/>
      <w:bookmarkStart w:id="195" w:name="_Toc17378_WPSOffice_Level1"/>
      <w:bookmarkEnd w:id="160"/>
      <w:bookmarkEnd w:id="161"/>
      <w:bookmarkEnd w:id="189"/>
    </w:p>
    <w:p w:rsidR="00D47BD3" w:rsidRDefault="004C0E24">
      <w:pPr>
        <w:pStyle w:val="1"/>
        <w:spacing w:before="312"/>
      </w:pPr>
      <w:r>
        <w:rPr>
          <w:rFonts w:hint="eastAsia"/>
        </w:rPr>
        <w:lastRenderedPageBreak/>
        <w:t>第六篇</w:t>
      </w:r>
      <w:r>
        <w:rPr>
          <w:rFonts w:hint="eastAsia"/>
        </w:rPr>
        <w:t xml:space="preserve">  </w:t>
      </w:r>
      <w:r>
        <w:rPr>
          <w:rFonts w:hint="eastAsia"/>
        </w:rPr>
        <w:t>投标文件格式要求</w:t>
      </w:r>
      <w:bookmarkEnd w:id="190"/>
      <w:bookmarkEnd w:id="191"/>
      <w:bookmarkEnd w:id="192"/>
      <w:bookmarkEnd w:id="193"/>
      <w:bookmarkEnd w:id="194"/>
      <w:bookmarkEnd w:id="195"/>
    </w:p>
    <w:p w:rsidR="00D47BD3" w:rsidRDefault="004C0E24">
      <w:pPr>
        <w:autoSpaceDE w:val="0"/>
        <w:autoSpaceDN w:val="0"/>
        <w:adjustRightInd w:val="0"/>
        <w:spacing w:line="440" w:lineRule="exact"/>
        <w:ind w:firstLine="400"/>
        <w:jc w:val="left"/>
        <w:rPr>
          <w:rFonts w:ascii="宋体" w:hAnsi="宋体" w:cs="宋体"/>
          <w:bCs/>
          <w:color w:val="000000"/>
          <w:kern w:val="0"/>
          <w:szCs w:val="28"/>
        </w:rPr>
      </w:pPr>
      <w:r>
        <w:rPr>
          <w:rFonts w:ascii="宋体" w:hAnsi="宋体" w:cs="宋体" w:hint="eastAsia"/>
          <w:bCs/>
          <w:color w:val="000000"/>
          <w:kern w:val="0"/>
          <w:szCs w:val="28"/>
        </w:rPr>
        <w:t>投标人必须按下述顺序和要求编写装订投标文件（不可缺项）：</w:t>
      </w:r>
    </w:p>
    <w:p w:rsidR="00D47BD3" w:rsidRDefault="004C0E24">
      <w:pPr>
        <w:numPr>
          <w:ilvl w:val="0"/>
          <w:numId w:val="2"/>
        </w:numPr>
        <w:autoSpaceDE w:val="0"/>
        <w:autoSpaceDN w:val="0"/>
        <w:adjustRightInd w:val="0"/>
        <w:spacing w:line="440" w:lineRule="exact"/>
        <w:jc w:val="left"/>
        <w:rPr>
          <w:rFonts w:ascii="宋体" w:hAnsi="宋体" w:cs="宋体"/>
          <w:b/>
          <w:bCs/>
          <w:color w:val="000000"/>
          <w:kern w:val="0"/>
          <w:szCs w:val="28"/>
        </w:rPr>
      </w:pPr>
      <w:bookmarkStart w:id="196" w:name="_Toc23590_WPSOffice_Level2"/>
      <w:bookmarkStart w:id="197" w:name="_Toc31522_WPSOffice_Level2"/>
      <w:bookmarkStart w:id="198" w:name="_Toc4072_WPSOffice_Level2"/>
      <w:r>
        <w:rPr>
          <w:rFonts w:ascii="宋体" w:hAnsi="宋体" w:cs="宋体" w:hint="eastAsia"/>
          <w:b/>
          <w:bCs/>
          <w:color w:val="000000"/>
          <w:kern w:val="0"/>
          <w:szCs w:val="28"/>
        </w:rPr>
        <w:t>投标文件封面格式（格式）</w:t>
      </w:r>
      <w:bookmarkEnd w:id="196"/>
      <w:bookmarkEnd w:id="197"/>
      <w:bookmarkEnd w:id="198"/>
    </w:p>
    <w:p w:rsidR="00D47BD3" w:rsidRDefault="004C0E24">
      <w:pPr>
        <w:numPr>
          <w:ilvl w:val="0"/>
          <w:numId w:val="2"/>
        </w:numPr>
        <w:autoSpaceDE w:val="0"/>
        <w:autoSpaceDN w:val="0"/>
        <w:adjustRightInd w:val="0"/>
        <w:spacing w:line="440" w:lineRule="exact"/>
        <w:jc w:val="left"/>
        <w:rPr>
          <w:rFonts w:ascii="宋体" w:hAnsi="宋体" w:cs="宋体"/>
          <w:b/>
          <w:bCs/>
          <w:color w:val="000000"/>
          <w:kern w:val="0"/>
          <w:szCs w:val="28"/>
        </w:rPr>
      </w:pPr>
      <w:bookmarkStart w:id="199" w:name="_Toc14929_WPSOffice_Level2"/>
      <w:bookmarkStart w:id="200" w:name="_Toc18262_WPSOffice_Level2"/>
      <w:bookmarkStart w:id="201" w:name="_Toc2530_WPSOffice_Level2"/>
      <w:r>
        <w:rPr>
          <w:rFonts w:ascii="宋体" w:hAnsi="宋体" w:cs="宋体" w:hint="eastAsia"/>
          <w:b/>
          <w:bCs/>
          <w:color w:val="000000"/>
          <w:kern w:val="0"/>
          <w:szCs w:val="28"/>
        </w:rPr>
        <w:t>资格文件</w:t>
      </w:r>
      <w:bookmarkEnd w:id="199"/>
      <w:bookmarkEnd w:id="200"/>
      <w:bookmarkEnd w:id="201"/>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（一）营业执照（副本）复印件</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（二）组织机构代码证复印件</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（三）税务登记证（副本）复印件</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（四）法定代表人身份证明书（格式）</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（五）法定代表人授权委托书（格式， 开标时出示原件）</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（六）投标人关于资格的声明函（格式）</w:t>
      </w:r>
    </w:p>
    <w:p w:rsidR="00D47BD3" w:rsidRDefault="004C0E2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（七）业绩证明材料复印件</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（八）基本账户开户许可证复印件</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（九）经营活动合法性证明（证明参加采购活动前三年内，在经营活动中没有重大违法记录，证明文件包括但不仅限于</w:t>
      </w:r>
      <w:r>
        <w:rPr>
          <w:rFonts w:ascii="宋体" w:hAnsi="宋体" w:cs="宋体" w:hint="eastAsia"/>
          <w:b/>
          <w:szCs w:val="21"/>
        </w:rPr>
        <w:t xml:space="preserve"> “信用中国”网站(www.creditchina.gov.cn)、"中国政府采购网"(www.ccgp.gov.cn)等渠道查询载明的投标人信用记录，对列入失信被执行人、重大税收违法案件当事人名单、政府采购严重违法失信行为记录名单的投标人将拒绝其参与采购活动。</w:t>
      </w:r>
      <w:r>
        <w:rPr>
          <w:rFonts w:ascii="宋体" w:hAnsi="宋体" w:cs="宋体" w:hint="eastAsia"/>
          <w:sz w:val="24"/>
        </w:rPr>
        <w:t>）</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十）投标人须提交的其他资质文件，应充分响应第三篇投标人项目技术需求。（综合体现投标人技术、管理、服务等综合实力的佐证文件，例如：相关的资质文件、检测报告佐证、成果获奖证书、成果应用证明等文件）</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说明：投标人按“五证合一”登记制度办理营业执照的，组织机构代码证、税务登记证（副本）和社会保险登记证以投标人所提供的法人营业执照（副本）复印件为准。</w:t>
      </w:r>
    </w:p>
    <w:p w:rsidR="00D47BD3" w:rsidRDefault="004C0E24">
      <w:pPr>
        <w:numPr>
          <w:ilvl w:val="0"/>
          <w:numId w:val="2"/>
        </w:numPr>
        <w:autoSpaceDE w:val="0"/>
        <w:autoSpaceDN w:val="0"/>
        <w:adjustRightInd w:val="0"/>
        <w:spacing w:line="440" w:lineRule="exact"/>
        <w:jc w:val="left"/>
        <w:rPr>
          <w:rFonts w:ascii="宋体" w:hAnsi="宋体" w:cs="宋体"/>
          <w:b/>
          <w:bCs/>
          <w:color w:val="000000"/>
          <w:kern w:val="0"/>
          <w:szCs w:val="28"/>
        </w:rPr>
      </w:pPr>
      <w:bookmarkStart w:id="202" w:name="_Toc14083_WPSOffice_Level2"/>
      <w:bookmarkStart w:id="203" w:name="_Toc25005_WPSOffice_Level2"/>
      <w:bookmarkStart w:id="204" w:name="_Toc7687_WPSOffice_Level2"/>
      <w:r>
        <w:rPr>
          <w:rFonts w:ascii="宋体" w:hAnsi="宋体" w:cs="宋体" w:hint="eastAsia"/>
          <w:b/>
          <w:bCs/>
          <w:color w:val="000000"/>
          <w:kern w:val="0"/>
          <w:szCs w:val="28"/>
        </w:rPr>
        <w:t>经济文件</w:t>
      </w:r>
      <w:bookmarkEnd w:id="202"/>
      <w:bookmarkEnd w:id="203"/>
      <w:bookmarkEnd w:id="204"/>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（一）开标一览表（格式）</w:t>
      </w:r>
    </w:p>
    <w:p w:rsidR="00D47BD3" w:rsidRDefault="004C0E24">
      <w:pPr>
        <w:numPr>
          <w:ilvl w:val="0"/>
          <w:numId w:val="2"/>
        </w:numPr>
        <w:autoSpaceDE w:val="0"/>
        <w:autoSpaceDN w:val="0"/>
        <w:adjustRightInd w:val="0"/>
        <w:spacing w:line="440" w:lineRule="exact"/>
        <w:jc w:val="left"/>
        <w:rPr>
          <w:rFonts w:ascii="宋体" w:hAnsi="宋体" w:cs="宋体"/>
          <w:b/>
          <w:bCs/>
          <w:color w:val="000000"/>
          <w:kern w:val="0"/>
          <w:szCs w:val="28"/>
        </w:rPr>
      </w:pPr>
      <w:bookmarkStart w:id="205" w:name="_Toc5501_WPSOffice_Level2"/>
      <w:bookmarkStart w:id="206" w:name="_Toc32487_WPSOffice_Level2"/>
      <w:bookmarkStart w:id="207" w:name="_Toc6323_WPSOffice_Level2"/>
      <w:r>
        <w:rPr>
          <w:rFonts w:ascii="宋体" w:hAnsi="宋体" w:cs="宋体" w:hint="eastAsia"/>
          <w:b/>
          <w:bCs/>
          <w:color w:val="000000"/>
          <w:kern w:val="0"/>
          <w:szCs w:val="28"/>
        </w:rPr>
        <w:t>商务文件</w:t>
      </w:r>
      <w:bookmarkEnd w:id="205"/>
      <w:bookmarkEnd w:id="206"/>
      <w:bookmarkEnd w:id="207"/>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（一）投标函（格式）</w:t>
      </w:r>
    </w:p>
    <w:p w:rsidR="00D47BD3" w:rsidRDefault="004C0E24">
      <w:pPr>
        <w:snapToGrid w:val="0"/>
        <w:spacing w:line="440" w:lineRule="exact"/>
        <w:ind w:firstLineChars="200" w:firstLine="480"/>
        <w:rPr>
          <w:rFonts w:ascii="宋体" w:hAnsi="宋体" w:cs="宋体"/>
          <w:sz w:val="24"/>
        </w:rPr>
      </w:pPr>
      <w:r>
        <w:rPr>
          <w:rFonts w:ascii="宋体" w:hAnsi="宋体" w:cs="宋体" w:hint="eastAsia"/>
          <w:sz w:val="24"/>
        </w:rPr>
        <w:t>（二）承诺函（格式）</w:t>
      </w:r>
    </w:p>
    <w:p w:rsidR="00D47BD3" w:rsidRDefault="004C0E24">
      <w:pPr>
        <w:numPr>
          <w:ilvl w:val="0"/>
          <w:numId w:val="2"/>
        </w:numPr>
        <w:autoSpaceDE w:val="0"/>
        <w:autoSpaceDN w:val="0"/>
        <w:adjustRightInd w:val="0"/>
        <w:spacing w:line="440" w:lineRule="exact"/>
        <w:jc w:val="left"/>
        <w:rPr>
          <w:rFonts w:ascii="宋体" w:hAnsi="宋体" w:cs="宋体"/>
          <w:b/>
          <w:bCs/>
          <w:color w:val="000000"/>
          <w:kern w:val="0"/>
          <w:szCs w:val="28"/>
        </w:rPr>
      </w:pPr>
      <w:bookmarkStart w:id="208" w:name="_Toc29739_WPSOffice_Level2"/>
      <w:bookmarkStart w:id="209" w:name="_Toc6164_WPSOffice_Level2"/>
      <w:bookmarkStart w:id="210" w:name="_Toc21572_WPSOffice_Level2"/>
      <w:r>
        <w:rPr>
          <w:rFonts w:ascii="宋体" w:hAnsi="宋体" w:cs="宋体" w:hint="eastAsia"/>
          <w:b/>
          <w:bCs/>
          <w:color w:val="000000"/>
          <w:kern w:val="0"/>
          <w:szCs w:val="28"/>
        </w:rPr>
        <w:t>技术文件（格式自拟，应充分但不限于响应第三篇投标人</w:t>
      </w:r>
      <w:r>
        <w:rPr>
          <w:rFonts w:ascii="宋体" w:hAnsi="宋体" w:cs="宋体" w:hint="eastAsia"/>
          <w:b/>
          <w:bCs/>
          <w:color w:val="000000"/>
          <w:kern w:val="0"/>
          <w:szCs w:val="28"/>
        </w:rPr>
        <w:lastRenderedPageBreak/>
        <w:t>项目技术需求）。</w:t>
      </w:r>
      <w:bookmarkEnd w:id="208"/>
      <w:bookmarkEnd w:id="209"/>
      <w:bookmarkEnd w:id="210"/>
    </w:p>
    <w:p w:rsidR="00D47BD3" w:rsidRDefault="004C0E24">
      <w:pPr>
        <w:autoSpaceDE w:val="0"/>
        <w:autoSpaceDN w:val="0"/>
        <w:adjustRightInd w:val="0"/>
        <w:spacing w:line="364" w:lineRule="atLeast"/>
        <w:ind w:firstLine="480"/>
        <w:jc w:val="left"/>
        <w:rPr>
          <w:rFonts w:ascii="宋体" w:hAnsi="宋体" w:cs="宋体"/>
          <w:b/>
          <w:bCs/>
          <w:color w:val="000000"/>
          <w:kern w:val="0"/>
          <w:sz w:val="30"/>
          <w:szCs w:val="30"/>
        </w:rPr>
      </w:pPr>
      <w:r>
        <w:rPr>
          <w:rFonts w:ascii="宋体" w:hAnsi="宋体" w:cs="宋体" w:hint="eastAsia"/>
          <w:b/>
          <w:bCs/>
          <w:color w:val="000000"/>
          <w:kern w:val="0"/>
          <w:szCs w:val="28"/>
        </w:rPr>
        <w:br w:type="page"/>
      </w:r>
      <w:bookmarkStart w:id="211" w:name="_Toc8670_WPSOffice_Level2"/>
      <w:bookmarkStart w:id="212" w:name="_Toc7666_WPSOffice_Level2"/>
      <w:bookmarkStart w:id="213" w:name="_Toc2004_WPSOffice_Level2"/>
      <w:r>
        <w:rPr>
          <w:rFonts w:ascii="宋体" w:hAnsi="宋体" w:cs="宋体" w:hint="eastAsia"/>
          <w:b/>
          <w:bCs/>
          <w:color w:val="000000"/>
          <w:kern w:val="0"/>
          <w:sz w:val="30"/>
          <w:szCs w:val="30"/>
        </w:rPr>
        <w:lastRenderedPageBreak/>
        <w:t>一、投标文件封面格式</w:t>
      </w:r>
      <w:bookmarkEnd w:id="211"/>
      <w:bookmarkEnd w:id="212"/>
      <w:bookmarkEnd w:id="213"/>
    </w:p>
    <w:p w:rsidR="00D47BD3" w:rsidRDefault="00D47BD3">
      <w:pPr>
        <w:adjustRightInd w:val="0"/>
        <w:snapToGrid w:val="0"/>
        <w:spacing w:line="560" w:lineRule="exact"/>
        <w:rPr>
          <w:rFonts w:ascii="宋体" w:hAnsi="宋体" w:cs="宋体"/>
          <w:b/>
          <w:color w:val="000000"/>
          <w:sz w:val="44"/>
          <w:szCs w:val="44"/>
          <w:u w:val="single"/>
        </w:rPr>
      </w:pPr>
    </w:p>
    <w:p w:rsidR="00D47BD3" w:rsidRDefault="004C0E24">
      <w:pPr>
        <w:adjustRightInd w:val="0"/>
        <w:snapToGrid w:val="0"/>
        <w:spacing w:line="360" w:lineRule="auto"/>
        <w:jc w:val="center"/>
        <w:rPr>
          <w:rFonts w:ascii="宋体" w:hAnsi="宋体" w:cs="宋体"/>
          <w:bCs/>
          <w:color w:val="000000"/>
          <w:sz w:val="52"/>
          <w:szCs w:val="52"/>
        </w:rPr>
      </w:pPr>
      <w:r>
        <w:rPr>
          <w:rFonts w:ascii="宋体" w:hAnsi="宋体" w:cs="宋体" w:hint="eastAsia"/>
          <w:bCs/>
          <w:color w:val="000000"/>
          <w:sz w:val="52"/>
          <w:szCs w:val="52"/>
        </w:rPr>
        <w:t>XXX项目</w:t>
      </w:r>
    </w:p>
    <w:p w:rsidR="00D47BD3" w:rsidRDefault="00D47BD3">
      <w:pPr>
        <w:adjustRightInd w:val="0"/>
        <w:snapToGrid w:val="0"/>
        <w:spacing w:line="360" w:lineRule="auto"/>
        <w:jc w:val="center"/>
        <w:rPr>
          <w:rFonts w:ascii="宋体" w:hAnsi="宋体" w:cs="宋体"/>
          <w:bCs/>
          <w:color w:val="000000"/>
          <w:sz w:val="52"/>
          <w:szCs w:val="52"/>
        </w:rPr>
      </w:pPr>
    </w:p>
    <w:p w:rsidR="00D47BD3" w:rsidRDefault="004C0E24">
      <w:pPr>
        <w:adjustRightInd w:val="0"/>
        <w:snapToGrid w:val="0"/>
        <w:spacing w:line="360" w:lineRule="auto"/>
        <w:jc w:val="center"/>
        <w:rPr>
          <w:rFonts w:ascii="宋体" w:hAnsi="宋体" w:cs="宋体"/>
          <w:bCs/>
          <w:color w:val="000000"/>
          <w:sz w:val="52"/>
          <w:szCs w:val="52"/>
        </w:rPr>
      </w:pPr>
      <w:r>
        <w:rPr>
          <w:rFonts w:ascii="宋体" w:hAnsi="宋体" w:cs="宋体" w:hint="eastAsia"/>
          <w:bCs/>
          <w:color w:val="000000"/>
          <w:sz w:val="52"/>
          <w:szCs w:val="52"/>
        </w:rPr>
        <w:t>投 标 文 件</w:t>
      </w:r>
    </w:p>
    <w:p w:rsidR="00D47BD3" w:rsidRDefault="00D47BD3">
      <w:pPr>
        <w:adjustRightInd w:val="0"/>
        <w:snapToGrid w:val="0"/>
        <w:ind w:firstLineChars="700" w:firstLine="1960"/>
        <w:rPr>
          <w:rFonts w:ascii="宋体" w:hAnsi="宋体" w:cs="宋体"/>
          <w:bCs/>
          <w:color w:val="000000"/>
        </w:rPr>
      </w:pPr>
    </w:p>
    <w:p w:rsidR="00D47BD3" w:rsidRDefault="00D47BD3">
      <w:pPr>
        <w:adjustRightInd w:val="0"/>
        <w:snapToGrid w:val="0"/>
        <w:ind w:firstLineChars="700" w:firstLine="1960"/>
        <w:rPr>
          <w:rFonts w:ascii="宋体" w:hAnsi="宋体" w:cs="宋体"/>
          <w:bCs/>
          <w:color w:val="000000"/>
        </w:rPr>
      </w:pPr>
    </w:p>
    <w:p w:rsidR="00D47BD3" w:rsidRDefault="00D47BD3">
      <w:pPr>
        <w:adjustRightInd w:val="0"/>
        <w:snapToGrid w:val="0"/>
        <w:ind w:firstLineChars="700" w:firstLine="1960"/>
        <w:rPr>
          <w:rFonts w:ascii="宋体" w:hAnsi="宋体" w:cs="宋体"/>
          <w:bCs/>
          <w:color w:val="000000"/>
        </w:rPr>
      </w:pPr>
    </w:p>
    <w:p w:rsidR="00D47BD3" w:rsidRDefault="00D47BD3">
      <w:pPr>
        <w:adjustRightInd w:val="0"/>
        <w:snapToGrid w:val="0"/>
        <w:ind w:firstLineChars="700" w:firstLine="1960"/>
        <w:rPr>
          <w:rFonts w:ascii="宋体" w:hAnsi="宋体" w:cs="宋体"/>
          <w:bCs/>
          <w:color w:val="000000"/>
        </w:rPr>
      </w:pPr>
    </w:p>
    <w:p w:rsidR="00D47BD3" w:rsidRDefault="00D47BD3">
      <w:pPr>
        <w:adjustRightInd w:val="0"/>
        <w:snapToGrid w:val="0"/>
        <w:ind w:firstLineChars="800" w:firstLine="6720"/>
        <w:rPr>
          <w:rFonts w:ascii="宋体" w:hAnsi="宋体" w:cs="宋体"/>
          <w:bCs/>
          <w:color w:val="000000"/>
          <w:sz w:val="84"/>
          <w:u w:val="single"/>
        </w:rPr>
      </w:pPr>
    </w:p>
    <w:p w:rsidR="00D47BD3" w:rsidRDefault="00D47BD3">
      <w:pPr>
        <w:adjustRightInd w:val="0"/>
        <w:snapToGrid w:val="0"/>
        <w:spacing w:line="640" w:lineRule="exact"/>
        <w:ind w:firstLineChars="500" w:firstLine="1400"/>
        <w:rPr>
          <w:rFonts w:ascii="宋体" w:hAnsi="宋体" w:cs="宋体"/>
          <w:bCs/>
          <w:color w:val="000000"/>
        </w:rPr>
      </w:pPr>
    </w:p>
    <w:p w:rsidR="00D47BD3" w:rsidRDefault="004C0E24">
      <w:pPr>
        <w:adjustRightInd w:val="0"/>
        <w:snapToGrid w:val="0"/>
        <w:spacing w:line="640" w:lineRule="exact"/>
        <w:rPr>
          <w:rFonts w:ascii="宋体" w:hAnsi="宋体" w:cs="宋体"/>
          <w:bCs/>
          <w:color w:val="000000"/>
        </w:rPr>
      </w:pPr>
      <w:r>
        <w:rPr>
          <w:rFonts w:ascii="宋体" w:hAnsi="宋体" w:cs="宋体" w:hint="eastAsia"/>
          <w:bCs/>
          <w:color w:val="000000"/>
        </w:rPr>
        <w:t xml:space="preserve">          </w:t>
      </w:r>
    </w:p>
    <w:p w:rsidR="00D47BD3" w:rsidRDefault="00D47BD3">
      <w:pPr>
        <w:adjustRightInd w:val="0"/>
        <w:snapToGrid w:val="0"/>
        <w:spacing w:line="640" w:lineRule="exact"/>
        <w:rPr>
          <w:rFonts w:ascii="宋体" w:hAnsi="宋体" w:cs="宋体"/>
          <w:bCs/>
          <w:color w:val="000000"/>
        </w:rPr>
      </w:pPr>
    </w:p>
    <w:p w:rsidR="00D47BD3" w:rsidRDefault="004C0E24">
      <w:pPr>
        <w:adjustRightInd w:val="0"/>
        <w:snapToGrid w:val="0"/>
        <w:spacing w:line="640" w:lineRule="exact"/>
        <w:ind w:firstLineChars="500" w:firstLine="1400"/>
        <w:rPr>
          <w:rFonts w:ascii="宋体" w:hAnsi="宋体" w:cs="宋体"/>
          <w:bCs/>
          <w:color w:val="000000"/>
          <w:u w:val="single"/>
        </w:rPr>
      </w:pPr>
      <w:r>
        <w:rPr>
          <w:rFonts w:ascii="宋体" w:hAnsi="宋体" w:cs="宋体" w:hint="eastAsia"/>
          <w:bCs/>
          <w:color w:val="000000"/>
        </w:rPr>
        <w:t>项目名称：</w:t>
      </w:r>
      <w:r>
        <w:rPr>
          <w:rFonts w:ascii="宋体" w:hAnsi="宋体" w:cs="宋体" w:hint="eastAsia"/>
          <w:bCs/>
          <w:color w:val="000000"/>
          <w:u w:val="single"/>
        </w:rPr>
        <w:t xml:space="preserve">                                     </w:t>
      </w:r>
    </w:p>
    <w:p w:rsidR="00D47BD3" w:rsidRDefault="004C0E24">
      <w:pPr>
        <w:adjustRightInd w:val="0"/>
        <w:snapToGrid w:val="0"/>
        <w:spacing w:line="640" w:lineRule="exact"/>
        <w:ind w:firstLineChars="500" w:firstLine="1400"/>
        <w:rPr>
          <w:rFonts w:ascii="宋体" w:hAnsi="宋体" w:cs="宋体"/>
          <w:bCs/>
          <w:color w:val="000000"/>
          <w:u w:val="single"/>
        </w:rPr>
      </w:pPr>
      <w:r>
        <w:rPr>
          <w:rFonts w:ascii="宋体" w:hAnsi="宋体" w:cs="宋体" w:hint="eastAsia"/>
          <w:bCs/>
          <w:color w:val="000000"/>
        </w:rPr>
        <w:t>投 标 人：</w:t>
      </w:r>
      <w:r>
        <w:rPr>
          <w:rFonts w:ascii="宋体" w:hAnsi="宋体" w:cs="宋体" w:hint="eastAsia"/>
          <w:bCs/>
          <w:color w:val="000000"/>
          <w:u w:val="single"/>
        </w:rPr>
        <w:t xml:space="preserve">                             （盖章）</w:t>
      </w:r>
    </w:p>
    <w:p w:rsidR="00D47BD3" w:rsidRDefault="004C0E24">
      <w:pPr>
        <w:adjustRightInd w:val="0"/>
        <w:snapToGrid w:val="0"/>
        <w:spacing w:line="640" w:lineRule="exact"/>
        <w:ind w:firstLineChars="500" w:firstLine="1400"/>
        <w:rPr>
          <w:rFonts w:ascii="宋体" w:hAnsi="宋体" w:cs="宋体"/>
          <w:bCs/>
          <w:color w:val="000000"/>
          <w:u w:val="single"/>
        </w:rPr>
      </w:pPr>
      <w:r>
        <w:rPr>
          <w:rFonts w:ascii="宋体" w:hAnsi="宋体" w:cs="宋体" w:hint="eastAsia"/>
          <w:bCs/>
          <w:color w:val="000000"/>
        </w:rPr>
        <w:t>法定代表人：</w:t>
      </w:r>
      <w:r>
        <w:rPr>
          <w:rFonts w:ascii="宋体" w:hAnsi="宋体" w:cs="宋体" w:hint="eastAsia"/>
          <w:bCs/>
          <w:color w:val="000000"/>
          <w:u w:val="single"/>
        </w:rPr>
        <w:t xml:space="preserve">                     （签字或盖章）</w:t>
      </w:r>
    </w:p>
    <w:p w:rsidR="00D47BD3" w:rsidRDefault="00D47BD3">
      <w:pPr>
        <w:adjustRightInd w:val="0"/>
        <w:snapToGrid w:val="0"/>
        <w:spacing w:line="640" w:lineRule="exact"/>
        <w:ind w:firstLineChars="500" w:firstLine="1400"/>
        <w:rPr>
          <w:rFonts w:ascii="宋体" w:hAnsi="宋体" w:cs="宋体"/>
          <w:bCs/>
          <w:color w:val="000000"/>
          <w:u w:val="single"/>
        </w:rPr>
      </w:pPr>
    </w:p>
    <w:p w:rsidR="00D47BD3" w:rsidRDefault="004C0E24">
      <w:pPr>
        <w:adjustRightInd w:val="0"/>
        <w:snapToGrid w:val="0"/>
        <w:spacing w:line="640" w:lineRule="exact"/>
        <w:jc w:val="center"/>
        <w:rPr>
          <w:rFonts w:ascii="宋体" w:hAnsi="宋体" w:cs="宋体"/>
          <w:bCs/>
          <w:color w:val="000000"/>
        </w:rPr>
      </w:pPr>
      <w:r>
        <w:rPr>
          <w:rFonts w:ascii="宋体" w:hAnsi="宋体" w:cs="宋体" w:hint="eastAsia"/>
          <w:bCs/>
          <w:color w:val="000000"/>
        </w:rPr>
        <w:t>日期:</w:t>
      </w:r>
      <w:r>
        <w:rPr>
          <w:rFonts w:ascii="宋体" w:hAnsi="宋体" w:cs="宋体" w:hint="eastAsia"/>
          <w:bCs/>
          <w:color w:val="000000"/>
          <w:u w:val="single"/>
        </w:rPr>
        <w:t xml:space="preserve">      </w:t>
      </w:r>
      <w:r>
        <w:rPr>
          <w:rFonts w:ascii="宋体" w:hAnsi="宋体" w:cs="宋体" w:hint="eastAsia"/>
          <w:bCs/>
          <w:color w:val="000000"/>
        </w:rPr>
        <w:t xml:space="preserve"> 年</w:t>
      </w:r>
      <w:r>
        <w:rPr>
          <w:rFonts w:ascii="宋体" w:hAnsi="宋体" w:cs="宋体" w:hint="eastAsia"/>
          <w:bCs/>
          <w:color w:val="000000"/>
          <w:u w:val="single"/>
        </w:rPr>
        <w:t xml:space="preserve">    </w:t>
      </w:r>
      <w:r>
        <w:rPr>
          <w:rFonts w:ascii="宋体" w:hAnsi="宋体" w:cs="宋体" w:hint="eastAsia"/>
          <w:bCs/>
          <w:color w:val="000000"/>
        </w:rPr>
        <w:t>月</w:t>
      </w:r>
    </w:p>
    <w:p w:rsidR="00D47BD3" w:rsidRDefault="00D47BD3">
      <w:pPr>
        <w:adjustRightInd w:val="0"/>
        <w:snapToGrid w:val="0"/>
        <w:spacing w:line="640" w:lineRule="exact"/>
        <w:jc w:val="center"/>
        <w:rPr>
          <w:rFonts w:ascii="宋体" w:hAnsi="宋体" w:cs="宋体"/>
          <w:bCs/>
          <w:color w:val="000000"/>
        </w:rPr>
      </w:pPr>
    </w:p>
    <w:p w:rsidR="00D47BD3" w:rsidRDefault="00D47BD3">
      <w:pPr>
        <w:adjustRightInd w:val="0"/>
        <w:snapToGrid w:val="0"/>
        <w:spacing w:line="640" w:lineRule="exact"/>
        <w:jc w:val="center"/>
        <w:rPr>
          <w:rFonts w:ascii="宋体" w:hAnsi="宋体" w:cs="宋体"/>
          <w:bCs/>
          <w:color w:val="000000"/>
        </w:rPr>
      </w:pPr>
    </w:p>
    <w:p w:rsidR="00D47BD3" w:rsidRDefault="00D47BD3">
      <w:pPr>
        <w:adjustRightInd w:val="0"/>
        <w:snapToGrid w:val="0"/>
        <w:spacing w:line="640" w:lineRule="exact"/>
        <w:jc w:val="center"/>
        <w:rPr>
          <w:rFonts w:ascii="宋体" w:hAnsi="宋体" w:cs="宋体"/>
          <w:bCs/>
          <w:color w:val="000000"/>
        </w:rPr>
      </w:pPr>
    </w:p>
    <w:p w:rsidR="00D47BD3" w:rsidRDefault="00D47BD3">
      <w:pPr>
        <w:adjustRightInd w:val="0"/>
        <w:snapToGrid w:val="0"/>
        <w:spacing w:line="640" w:lineRule="exact"/>
        <w:rPr>
          <w:rFonts w:ascii="宋体" w:hAnsi="宋体" w:cs="宋体"/>
          <w:bCs/>
          <w:color w:val="000000"/>
        </w:rPr>
      </w:pPr>
    </w:p>
    <w:p w:rsidR="00D47BD3" w:rsidRDefault="004C0E24">
      <w:pPr>
        <w:autoSpaceDE w:val="0"/>
        <w:autoSpaceDN w:val="0"/>
        <w:adjustRightInd w:val="0"/>
        <w:spacing w:line="364" w:lineRule="atLeast"/>
        <w:ind w:firstLine="480"/>
        <w:jc w:val="left"/>
        <w:rPr>
          <w:rFonts w:ascii="宋体" w:hAnsi="宋体" w:cs="宋体"/>
          <w:b/>
          <w:bCs/>
          <w:color w:val="000000"/>
          <w:kern w:val="0"/>
          <w:sz w:val="30"/>
          <w:szCs w:val="30"/>
        </w:rPr>
      </w:pPr>
      <w:bookmarkStart w:id="214" w:name="_Toc25035_WPSOffice_Level2"/>
      <w:bookmarkStart w:id="215" w:name="_Toc12480_WPSOffice_Level2"/>
      <w:bookmarkStart w:id="216" w:name="_Toc27730_WPSOffice_Level2"/>
      <w:r>
        <w:rPr>
          <w:rFonts w:ascii="宋体" w:hAnsi="宋体" w:cs="宋体" w:hint="eastAsia"/>
          <w:b/>
          <w:bCs/>
          <w:color w:val="000000"/>
          <w:kern w:val="0"/>
          <w:sz w:val="30"/>
          <w:szCs w:val="30"/>
        </w:rPr>
        <w:t>二、资格文件格式</w:t>
      </w:r>
      <w:bookmarkEnd w:id="214"/>
      <w:bookmarkEnd w:id="215"/>
      <w:bookmarkEnd w:id="216"/>
    </w:p>
    <w:p w:rsidR="00D47BD3" w:rsidRDefault="004C0E24">
      <w:pPr>
        <w:autoSpaceDE w:val="0"/>
        <w:autoSpaceDN w:val="0"/>
        <w:adjustRightInd w:val="0"/>
        <w:spacing w:line="406" w:lineRule="atLeast"/>
        <w:jc w:val="center"/>
        <w:rPr>
          <w:rFonts w:ascii="宋体" w:hAnsi="宋体" w:cs="宋体"/>
          <w:b/>
          <w:bCs/>
          <w:color w:val="000000"/>
          <w:kern w:val="0"/>
          <w:szCs w:val="28"/>
        </w:rPr>
      </w:pPr>
      <w:r>
        <w:rPr>
          <w:rFonts w:ascii="宋体" w:hAnsi="宋体" w:cs="宋体" w:hint="eastAsia"/>
          <w:b/>
          <w:bCs/>
          <w:color w:val="000000"/>
          <w:kern w:val="0"/>
          <w:sz w:val="30"/>
          <w:szCs w:val="30"/>
        </w:rPr>
        <w:t>（一）法定代表人资格证明书</w:t>
      </w:r>
    </w:p>
    <w:p w:rsidR="00D47BD3" w:rsidRDefault="004C0E24" w:rsidP="004C0E24">
      <w:pPr>
        <w:autoSpaceDE w:val="0"/>
        <w:autoSpaceDN w:val="0"/>
        <w:adjustRightInd w:val="0"/>
        <w:spacing w:line="480" w:lineRule="exact"/>
        <w:ind w:firstLineChars="71" w:firstLine="199"/>
        <w:jc w:val="left"/>
        <w:rPr>
          <w:rFonts w:ascii="宋体" w:hAnsi="宋体" w:cs="宋体"/>
          <w:bCs/>
          <w:color w:val="000000"/>
          <w:kern w:val="0"/>
          <w:szCs w:val="28"/>
          <w:u w:val="single"/>
        </w:rPr>
      </w:pPr>
      <w:r>
        <w:rPr>
          <w:rFonts w:ascii="宋体" w:hAnsi="宋体" w:cs="宋体" w:hint="eastAsia"/>
          <w:bCs/>
          <w:color w:val="000000"/>
          <w:kern w:val="0"/>
          <w:szCs w:val="28"/>
        </w:rPr>
        <w:t>投标人名称：</w:t>
      </w:r>
      <w:r>
        <w:rPr>
          <w:rFonts w:ascii="宋体" w:hAnsi="宋体" w:cs="宋体" w:hint="eastAsia"/>
          <w:bCs/>
          <w:color w:val="000000"/>
          <w:kern w:val="0"/>
          <w:szCs w:val="28"/>
          <w:u w:val="single"/>
        </w:rPr>
        <w:t xml:space="preserve">                                     </w:t>
      </w:r>
    </w:p>
    <w:p w:rsidR="00D47BD3" w:rsidRDefault="004C0E24">
      <w:pPr>
        <w:spacing w:line="480" w:lineRule="exact"/>
        <w:ind w:firstLineChars="71" w:firstLine="210"/>
        <w:rPr>
          <w:rFonts w:ascii="宋体" w:hAnsi="宋体" w:cs="宋体"/>
          <w:bCs/>
          <w:color w:val="000000"/>
          <w:spacing w:val="8"/>
          <w:szCs w:val="28"/>
          <w:u w:val="single"/>
        </w:rPr>
      </w:pPr>
      <w:r>
        <w:rPr>
          <w:rFonts w:ascii="宋体" w:hAnsi="宋体" w:cs="宋体" w:hint="eastAsia"/>
          <w:bCs/>
          <w:color w:val="000000"/>
          <w:spacing w:val="8"/>
          <w:szCs w:val="28"/>
        </w:rPr>
        <w:t>单位性质：</w:t>
      </w:r>
      <w:r>
        <w:rPr>
          <w:rFonts w:ascii="宋体" w:hAnsi="宋体" w:cs="宋体" w:hint="eastAsia"/>
          <w:bCs/>
          <w:color w:val="000000"/>
          <w:spacing w:val="8"/>
          <w:szCs w:val="28"/>
          <w:u w:val="single"/>
        </w:rPr>
        <w:t xml:space="preserve">                                  </w:t>
      </w:r>
    </w:p>
    <w:p w:rsidR="00D47BD3" w:rsidRDefault="004C0E24">
      <w:pPr>
        <w:spacing w:line="480" w:lineRule="exact"/>
        <w:ind w:firstLineChars="71" w:firstLine="210"/>
        <w:rPr>
          <w:rFonts w:ascii="宋体" w:hAnsi="宋体" w:cs="宋体"/>
          <w:bCs/>
          <w:color w:val="000000"/>
          <w:spacing w:val="8"/>
          <w:szCs w:val="28"/>
        </w:rPr>
      </w:pPr>
      <w:r>
        <w:rPr>
          <w:rFonts w:ascii="宋体" w:hAnsi="宋体" w:cs="宋体" w:hint="eastAsia"/>
          <w:bCs/>
          <w:color w:val="000000"/>
          <w:spacing w:val="8"/>
          <w:szCs w:val="28"/>
        </w:rPr>
        <w:t xml:space="preserve">成立时间： </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年</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月</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日</w:t>
      </w:r>
    </w:p>
    <w:p w:rsidR="00D47BD3" w:rsidRDefault="004C0E24">
      <w:pPr>
        <w:spacing w:line="480" w:lineRule="exact"/>
        <w:ind w:firstLineChars="71" w:firstLine="210"/>
        <w:rPr>
          <w:rFonts w:ascii="宋体" w:hAnsi="宋体" w:cs="宋体"/>
          <w:bCs/>
          <w:color w:val="000000"/>
          <w:spacing w:val="8"/>
          <w:szCs w:val="28"/>
        </w:rPr>
      </w:pPr>
      <w:r>
        <w:rPr>
          <w:rFonts w:ascii="宋体" w:hAnsi="宋体" w:cs="宋体" w:hint="eastAsia"/>
          <w:bCs/>
          <w:color w:val="000000"/>
          <w:spacing w:val="8"/>
          <w:szCs w:val="28"/>
        </w:rPr>
        <w:t>经营期限：</w:t>
      </w:r>
      <w:r>
        <w:rPr>
          <w:rFonts w:ascii="宋体" w:hAnsi="宋体" w:cs="宋体" w:hint="eastAsia"/>
          <w:bCs/>
          <w:color w:val="000000"/>
          <w:spacing w:val="8"/>
          <w:szCs w:val="28"/>
          <w:u w:val="single"/>
        </w:rPr>
        <w:t xml:space="preserve">                                       </w:t>
      </w:r>
    </w:p>
    <w:p w:rsidR="00D47BD3" w:rsidRDefault="004C0E24" w:rsidP="004C0E24">
      <w:pPr>
        <w:autoSpaceDE w:val="0"/>
        <w:autoSpaceDN w:val="0"/>
        <w:adjustRightInd w:val="0"/>
        <w:spacing w:line="480" w:lineRule="exact"/>
        <w:ind w:firstLineChars="71" w:firstLine="199"/>
        <w:jc w:val="left"/>
        <w:rPr>
          <w:rFonts w:ascii="宋体" w:hAnsi="宋体" w:cs="宋体"/>
          <w:bCs/>
          <w:color w:val="000000"/>
          <w:kern w:val="0"/>
          <w:szCs w:val="28"/>
          <w:u w:val="single"/>
        </w:rPr>
      </w:pPr>
      <w:r>
        <w:rPr>
          <w:rFonts w:ascii="宋体" w:hAnsi="宋体" w:cs="宋体" w:hint="eastAsia"/>
          <w:bCs/>
          <w:color w:val="000000"/>
          <w:kern w:val="0"/>
          <w:szCs w:val="28"/>
        </w:rPr>
        <w:t>地址：</w:t>
      </w:r>
      <w:r>
        <w:rPr>
          <w:rFonts w:ascii="宋体" w:hAnsi="宋体" w:cs="宋体" w:hint="eastAsia"/>
          <w:bCs/>
          <w:color w:val="000000"/>
          <w:kern w:val="0"/>
          <w:szCs w:val="28"/>
          <w:u w:val="single"/>
        </w:rPr>
        <w:t xml:space="preserve">                                    </w:t>
      </w:r>
    </w:p>
    <w:p w:rsidR="00D47BD3" w:rsidRDefault="004C0E24" w:rsidP="004C0E24">
      <w:pPr>
        <w:autoSpaceDE w:val="0"/>
        <w:autoSpaceDN w:val="0"/>
        <w:adjustRightInd w:val="0"/>
        <w:spacing w:line="480" w:lineRule="exact"/>
        <w:ind w:firstLineChars="71" w:firstLine="199"/>
        <w:jc w:val="left"/>
        <w:rPr>
          <w:rFonts w:ascii="宋体" w:hAnsi="宋体" w:cs="宋体"/>
          <w:bCs/>
          <w:color w:val="000000"/>
          <w:kern w:val="0"/>
          <w:szCs w:val="28"/>
          <w:u w:val="single"/>
        </w:rPr>
      </w:pPr>
      <w:r>
        <w:rPr>
          <w:rFonts w:ascii="宋体" w:hAnsi="宋体" w:cs="宋体" w:hint="eastAsia"/>
          <w:bCs/>
          <w:color w:val="000000"/>
          <w:kern w:val="0"/>
          <w:szCs w:val="28"/>
        </w:rPr>
        <w:t>姓名：</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 xml:space="preserve">   性别：</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 xml:space="preserve">  年龄：</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 xml:space="preserve">　职务：</w:t>
      </w:r>
      <w:r>
        <w:rPr>
          <w:rFonts w:ascii="宋体" w:hAnsi="宋体" w:cs="宋体" w:hint="eastAsia"/>
          <w:bCs/>
          <w:color w:val="000000"/>
          <w:kern w:val="0"/>
          <w:szCs w:val="28"/>
          <w:u w:val="single"/>
        </w:rPr>
        <w:t xml:space="preserve">   </w:t>
      </w:r>
    </w:p>
    <w:p w:rsidR="00D47BD3" w:rsidRDefault="004C0E24" w:rsidP="004C0E24">
      <w:pPr>
        <w:autoSpaceDE w:val="0"/>
        <w:autoSpaceDN w:val="0"/>
        <w:adjustRightInd w:val="0"/>
        <w:spacing w:line="480" w:lineRule="exact"/>
        <w:ind w:firstLineChars="71" w:firstLine="199"/>
        <w:jc w:val="left"/>
        <w:rPr>
          <w:rFonts w:ascii="宋体" w:hAnsi="宋体" w:cs="宋体"/>
          <w:bCs/>
          <w:color w:val="000000"/>
          <w:kern w:val="0"/>
          <w:szCs w:val="28"/>
        </w:rPr>
      </w:pPr>
      <w:r>
        <w:rPr>
          <w:rFonts w:ascii="宋体" w:hAnsi="宋体" w:cs="宋体" w:hint="eastAsia"/>
          <w:bCs/>
          <w:color w:val="000000"/>
          <w:kern w:val="0"/>
          <w:szCs w:val="28"/>
        </w:rPr>
        <w:t>系</w:t>
      </w:r>
      <w:r>
        <w:rPr>
          <w:rFonts w:ascii="宋体" w:hAnsi="宋体" w:cs="宋体" w:hint="eastAsia"/>
          <w:bCs/>
          <w:color w:val="000000"/>
          <w:kern w:val="0"/>
          <w:szCs w:val="28"/>
          <w:u w:val="single"/>
        </w:rPr>
        <w:t>（投标人名称）</w:t>
      </w:r>
      <w:r>
        <w:rPr>
          <w:rFonts w:ascii="宋体" w:hAnsi="宋体" w:cs="宋体" w:hint="eastAsia"/>
          <w:bCs/>
          <w:color w:val="000000"/>
          <w:kern w:val="0"/>
          <w:szCs w:val="28"/>
        </w:rPr>
        <w:t>的法定代表人。</w:t>
      </w:r>
    </w:p>
    <w:p w:rsidR="00D47BD3" w:rsidRDefault="00D47BD3" w:rsidP="004C0E24">
      <w:pPr>
        <w:autoSpaceDE w:val="0"/>
        <w:autoSpaceDN w:val="0"/>
        <w:adjustRightInd w:val="0"/>
        <w:spacing w:line="480" w:lineRule="exact"/>
        <w:ind w:firstLineChars="71" w:firstLine="199"/>
        <w:jc w:val="left"/>
        <w:rPr>
          <w:rFonts w:ascii="宋体" w:hAnsi="宋体" w:cs="宋体"/>
          <w:bCs/>
          <w:color w:val="000000"/>
          <w:kern w:val="0"/>
          <w:szCs w:val="28"/>
        </w:rPr>
      </w:pPr>
    </w:p>
    <w:p w:rsidR="00D47BD3" w:rsidRDefault="004C0E24" w:rsidP="004C0E24">
      <w:pPr>
        <w:autoSpaceDE w:val="0"/>
        <w:autoSpaceDN w:val="0"/>
        <w:adjustRightInd w:val="0"/>
        <w:spacing w:line="480" w:lineRule="exact"/>
        <w:ind w:firstLineChars="71" w:firstLine="199"/>
        <w:jc w:val="left"/>
        <w:rPr>
          <w:rFonts w:ascii="宋体" w:hAnsi="宋体" w:cs="宋体"/>
          <w:bCs/>
          <w:color w:val="000000"/>
          <w:kern w:val="0"/>
          <w:szCs w:val="28"/>
        </w:rPr>
      </w:pPr>
      <w:r>
        <w:rPr>
          <w:rFonts w:ascii="宋体" w:hAnsi="宋体" w:cs="宋体" w:hint="eastAsia"/>
          <w:bCs/>
          <w:color w:val="000000"/>
          <w:kern w:val="0"/>
          <w:szCs w:val="28"/>
        </w:rPr>
        <w:t>特此证明。</w:t>
      </w:r>
    </w:p>
    <w:p w:rsidR="00D47BD3" w:rsidRDefault="00D47BD3">
      <w:pPr>
        <w:autoSpaceDE w:val="0"/>
        <w:autoSpaceDN w:val="0"/>
        <w:adjustRightInd w:val="0"/>
        <w:spacing w:line="480" w:lineRule="exact"/>
        <w:ind w:firstLine="480"/>
        <w:jc w:val="left"/>
        <w:rPr>
          <w:rFonts w:ascii="宋体" w:hAnsi="宋体" w:cs="宋体"/>
          <w:bCs/>
          <w:color w:val="000000"/>
          <w:kern w:val="0"/>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36"/>
        <w:gridCol w:w="4037"/>
      </w:tblGrid>
      <w:tr w:rsidR="00D47BD3" w:rsidTr="00FE62F9">
        <w:trPr>
          <w:trHeight w:val="4297"/>
        </w:trPr>
        <w:tc>
          <w:tcPr>
            <w:tcW w:w="4036" w:type="dxa"/>
          </w:tcPr>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4C0E2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法定代表人身份证正面</w:t>
            </w: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tc>
        <w:tc>
          <w:tcPr>
            <w:tcW w:w="4037" w:type="dxa"/>
          </w:tcPr>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4C0E2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法定代表人身份证反面</w:t>
            </w:r>
          </w:p>
          <w:p w:rsidR="00D47BD3" w:rsidRDefault="00D47BD3">
            <w:pPr>
              <w:autoSpaceDE w:val="0"/>
              <w:autoSpaceDN w:val="0"/>
              <w:adjustRightInd w:val="0"/>
              <w:spacing w:line="480" w:lineRule="exact"/>
              <w:jc w:val="left"/>
              <w:rPr>
                <w:rFonts w:ascii="宋体" w:hAnsi="宋体" w:cs="宋体"/>
                <w:bCs/>
                <w:color w:val="000000"/>
                <w:kern w:val="0"/>
                <w:szCs w:val="28"/>
              </w:rPr>
            </w:pPr>
          </w:p>
        </w:tc>
      </w:tr>
    </w:tbl>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4C0E24">
      <w:pPr>
        <w:autoSpaceDE w:val="0"/>
        <w:autoSpaceDN w:val="0"/>
        <w:adjustRightInd w:val="0"/>
        <w:spacing w:line="480" w:lineRule="exact"/>
        <w:ind w:right="1083" w:firstLine="400"/>
        <w:jc w:val="right"/>
        <w:rPr>
          <w:rFonts w:ascii="宋体" w:hAnsi="宋体" w:cs="宋体"/>
          <w:bCs/>
          <w:color w:val="000000"/>
          <w:kern w:val="0"/>
          <w:szCs w:val="28"/>
        </w:rPr>
      </w:pPr>
      <w:r>
        <w:rPr>
          <w:rFonts w:ascii="宋体" w:hAnsi="宋体" w:cs="宋体" w:hint="eastAsia"/>
          <w:bCs/>
          <w:color w:val="000000"/>
          <w:kern w:val="0"/>
          <w:szCs w:val="28"/>
        </w:rPr>
        <w:t xml:space="preserve">投标人：（公章）　　</w:t>
      </w:r>
    </w:p>
    <w:p w:rsidR="00D47BD3" w:rsidRDefault="00D47BD3">
      <w:pPr>
        <w:autoSpaceDE w:val="0"/>
        <w:autoSpaceDN w:val="0"/>
        <w:adjustRightInd w:val="0"/>
        <w:spacing w:line="364" w:lineRule="atLeast"/>
        <w:jc w:val="left"/>
        <w:rPr>
          <w:rFonts w:ascii="宋体" w:hAnsi="宋体" w:cs="宋体"/>
          <w:bCs/>
          <w:color w:val="000000"/>
          <w:kern w:val="0"/>
          <w:szCs w:val="28"/>
          <w:u w:val="single"/>
        </w:rPr>
      </w:pPr>
    </w:p>
    <w:p w:rsidR="00D47BD3" w:rsidRDefault="004C0E24">
      <w:pPr>
        <w:autoSpaceDE w:val="0"/>
        <w:autoSpaceDN w:val="0"/>
        <w:adjustRightInd w:val="0"/>
        <w:spacing w:line="364" w:lineRule="atLeast"/>
        <w:jc w:val="left"/>
        <w:rPr>
          <w:rFonts w:ascii="宋体" w:hAnsi="宋体" w:cs="宋体"/>
          <w:b/>
          <w:bCs/>
          <w:color w:val="000000"/>
          <w:kern w:val="0"/>
          <w:szCs w:val="28"/>
        </w:rPr>
      </w:pPr>
      <w:r>
        <w:rPr>
          <w:rFonts w:ascii="宋体" w:hAnsi="宋体" w:cs="宋体" w:hint="eastAsia"/>
          <w:b/>
          <w:bCs/>
          <w:color w:val="000000"/>
          <w:kern w:val="0"/>
          <w:szCs w:val="28"/>
        </w:rPr>
        <w:t xml:space="preserve"> </w:t>
      </w:r>
    </w:p>
    <w:p w:rsidR="00D47BD3" w:rsidRDefault="004C0E24">
      <w:pPr>
        <w:autoSpaceDE w:val="0"/>
        <w:autoSpaceDN w:val="0"/>
        <w:adjustRightInd w:val="0"/>
        <w:spacing w:line="364" w:lineRule="atLeast"/>
        <w:jc w:val="left"/>
        <w:rPr>
          <w:rFonts w:ascii="宋体" w:hAnsi="宋体" w:cs="宋体"/>
          <w:bCs/>
          <w:color w:val="000000"/>
          <w:kern w:val="0"/>
          <w:szCs w:val="28"/>
        </w:rPr>
      </w:pPr>
      <w:r>
        <w:rPr>
          <w:rFonts w:ascii="宋体" w:hAnsi="宋体" w:cs="宋体" w:hint="eastAsia"/>
          <w:b/>
          <w:bCs/>
          <w:color w:val="000000"/>
          <w:kern w:val="0"/>
          <w:szCs w:val="28"/>
        </w:rPr>
        <w:t xml:space="preserve">                                    </w:t>
      </w:r>
      <w:r>
        <w:rPr>
          <w:rFonts w:ascii="宋体" w:hAnsi="宋体" w:cs="宋体" w:hint="eastAsia"/>
          <w:bCs/>
          <w:color w:val="000000"/>
          <w:kern w:val="0"/>
          <w:szCs w:val="28"/>
        </w:rPr>
        <w:t>202  年</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月</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日</w:t>
      </w:r>
    </w:p>
    <w:p w:rsidR="00D47BD3" w:rsidRDefault="004C0E24">
      <w:pPr>
        <w:autoSpaceDE w:val="0"/>
        <w:autoSpaceDN w:val="0"/>
        <w:adjustRightInd w:val="0"/>
        <w:spacing w:line="364" w:lineRule="atLeast"/>
        <w:jc w:val="center"/>
        <w:rPr>
          <w:rFonts w:ascii="宋体" w:hAnsi="宋体" w:cs="宋体"/>
          <w:b/>
          <w:bCs/>
          <w:color w:val="000000"/>
          <w:kern w:val="0"/>
          <w:sz w:val="30"/>
          <w:szCs w:val="30"/>
        </w:rPr>
      </w:pPr>
      <w:r>
        <w:rPr>
          <w:rFonts w:ascii="宋体" w:hAnsi="宋体" w:cs="宋体" w:hint="eastAsia"/>
          <w:b/>
          <w:bCs/>
          <w:color w:val="000000"/>
          <w:kern w:val="0"/>
          <w:szCs w:val="28"/>
        </w:rPr>
        <w:br w:type="page"/>
      </w:r>
      <w:r>
        <w:rPr>
          <w:rFonts w:ascii="宋体" w:hAnsi="宋体" w:cs="宋体" w:hint="eastAsia"/>
          <w:b/>
          <w:bCs/>
          <w:color w:val="000000"/>
          <w:kern w:val="0"/>
          <w:sz w:val="30"/>
          <w:szCs w:val="30"/>
        </w:rPr>
        <w:lastRenderedPageBreak/>
        <w:t>（二）授权委托书</w:t>
      </w:r>
    </w:p>
    <w:p w:rsidR="00D47BD3" w:rsidRDefault="004C0E24">
      <w:pPr>
        <w:spacing w:line="600" w:lineRule="exact"/>
        <w:jc w:val="center"/>
        <w:rPr>
          <w:rFonts w:ascii="宋体" w:hAnsi="宋体" w:cs="宋体"/>
          <w:b/>
          <w:color w:val="000000"/>
          <w:spacing w:val="8"/>
        </w:rPr>
      </w:pPr>
      <w:r>
        <w:rPr>
          <w:rFonts w:ascii="宋体" w:hAnsi="宋体" w:cs="宋体" w:hint="eastAsia"/>
          <w:b/>
          <w:color w:val="000000"/>
          <w:spacing w:val="8"/>
        </w:rPr>
        <w:t>授权委托书</w:t>
      </w:r>
    </w:p>
    <w:p w:rsidR="00D47BD3" w:rsidRDefault="004C0E2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致：</w:t>
      </w:r>
      <w:r>
        <w:rPr>
          <w:rFonts w:ascii="宋体" w:hAnsi="宋体" w:cs="宋体" w:hint="eastAsia"/>
          <w:bCs/>
          <w:color w:val="000000"/>
          <w:kern w:val="0"/>
          <w:szCs w:val="28"/>
          <w:u w:val="single"/>
        </w:rPr>
        <w:t xml:space="preserve">      （招标人）</w:t>
      </w:r>
    </w:p>
    <w:p w:rsidR="00D47BD3" w:rsidRDefault="004C0E24">
      <w:pPr>
        <w:autoSpaceDE w:val="0"/>
        <w:autoSpaceDN w:val="0"/>
        <w:adjustRightInd w:val="0"/>
        <w:snapToGri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兹委托我单位负责人</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（职务：</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 xml:space="preserve">  ；性别：</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；身份证号码：</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）全权代表我单位参加编号为“</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”招标文件的招标活动，该同志提供的一切数据、文字、资料及其投标报价，我单位均予承认，具有法律效力。本委托书自领取招标文件起生效, 本次投标工作结束后失效。</w:t>
      </w:r>
    </w:p>
    <w:p w:rsidR="00D47BD3" w:rsidRDefault="00D47BD3" w:rsidP="004C0E24">
      <w:pPr>
        <w:autoSpaceDE w:val="0"/>
        <w:autoSpaceDN w:val="0"/>
        <w:adjustRightInd w:val="0"/>
        <w:spacing w:line="480" w:lineRule="exact"/>
        <w:ind w:firstLineChars="71" w:firstLine="199"/>
        <w:jc w:val="left"/>
        <w:rPr>
          <w:rFonts w:ascii="宋体" w:hAnsi="宋体" w:cs="宋体"/>
          <w:bCs/>
          <w:color w:val="000000"/>
          <w:kern w:val="0"/>
          <w:szCs w:val="28"/>
        </w:rPr>
      </w:pPr>
    </w:p>
    <w:p w:rsidR="00D47BD3" w:rsidRDefault="004C0E24">
      <w:pPr>
        <w:autoSpaceDE w:val="0"/>
        <w:autoSpaceDN w:val="0"/>
        <w:adjustRightInd w:val="0"/>
        <w:spacing w:line="480" w:lineRule="exact"/>
        <w:ind w:firstLineChars="270" w:firstLine="756"/>
        <w:jc w:val="left"/>
        <w:rPr>
          <w:rFonts w:ascii="宋体" w:hAnsi="宋体" w:cs="宋体"/>
          <w:bCs/>
          <w:color w:val="000000"/>
          <w:kern w:val="0"/>
          <w:szCs w:val="28"/>
        </w:rPr>
      </w:pPr>
      <w:r>
        <w:rPr>
          <w:rFonts w:ascii="宋体" w:hAnsi="宋体" w:cs="宋体" w:hint="eastAsia"/>
          <w:bCs/>
          <w:color w:val="000000"/>
          <w:kern w:val="0"/>
          <w:szCs w:val="28"/>
        </w:rPr>
        <w:t>投标单位：（章）                  法定代表人：（签字或盖章）</w:t>
      </w:r>
    </w:p>
    <w:p w:rsidR="00D47BD3" w:rsidRDefault="00D47BD3" w:rsidP="004C0E24">
      <w:pPr>
        <w:autoSpaceDE w:val="0"/>
        <w:autoSpaceDN w:val="0"/>
        <w:adjustRightInd w:val="0"/>
        <w:spacing w:line="480" w:lineRule="exact"/>
        <w:ind w:firstLineChars="71" w:firstLine="199"/>
        <w:jc w:val="left"/>
        <w:rPr>
          <w:rFonts w:ascii="宋体" w:hAnsi="宋体" w:cs="宋体"/>
          <w:bCs/>
          <w:color w:val="000000"/>
          <w:kern w:val="0"/>
          <w:szCs w:val="28"/>
        </w:rPr>
      </w:pPr>
    </w:p>
    <w:p w:rsidR="00D47BD3" w:rsidRDefault="004C0E24">
      <w:pPr>
        <w:autoSpaceDE w:val="0"/>
        <w:autoSpaceDN w:val="0"/>
        <w:adjustRightInd w:val="0"/>
        <w:spacing w:line="480" w:lineRule="exact"/>
        <w:ind w:firstLineChars="1900" w:firstLine="5320"/>
        <w:jc w:val="left"/>
        <w:rPr>
          <w:rFonts w:ascii="宋体" w:hAnsi="宋体" w:cs="宋体"/>
          <w:bCs/>
          <w:color w:val="000000"/>
          <w:kern w:val="0"/>
          <w:szCs w:val="28"/>
        </w:rPr>
      </w:pPr>
      <w:r>
        <w:rPr>
          <w:rFonts w:ascii="宋体" w:hAnsi="宋体" w:cs="宋体" w:hint="eastAsia"/>
          <w:bCs/>
          <w:color w:val="000000"/>
          <w:kern w:val="0"/>
          <w:szCs w:val="28"/>
        </w:rPr>
        <w:t>201   年</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月</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日</w:t>
      </w:r>
    </w:p>
    <w:p w:rsidR="00D47BD3" w:rsidRDefault="00D47BD3">
      <w:pPr>
        <w:autoSpaceDE w:val="0"/>
        <w:autoSpaceDN w:val="0"/>
        <w:adjustRightInd w:val="0"/>
        <w:spacing w:line="480" w:lineRule="exact"/>
        <w:ind w:firstLineChars="520" w:firstLine="1456"/>
        <w:jc w:val="left"/>
        <w:rPr>
          <w:rFonts w:ascii="宋体" w:hAnsi="宋体" w:cs="宋体"/>
          <w:bCs/>
          <w:color w:val="000000"/>
          <w:kern w:val="0"/>
          <w:szCs w:val="28"/>
        </w:rPr>
      </w:pPr>
    </w:p>
    <w:p w:rsidR="00D47BD3" w:rsidRDefault="00D47BD3">
      <w:pPr>
        <w:autoSpaceDE w:val="0"/>
        <w:autoSpaceDN w:val="0"/>
        <w:adjustRightInd w:val="0"/>
        <w:spacing w:line="480" w:lineRule="exact"/>
        <w:ind w:firstLineChars="520" w:firstLine="1456"/>
        <w:jc w:val="left"/>
        <w:rPr>
          <w:rFonts w:ascii="宋体" w:hAnsi="宋体" w:cs="宋体"/>
          <w:bCs/>
          <w:color w:val="000000"/>
          <w:kern w:val="0"/>
          <w:szCs w:val="28"/>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21"/>
        <w:gridCol w:w="4222"/>
      </w:tblGrid>
      <w:tr w:rsidR="00D47BD3" w:rsidTr="00FE62F9">
        <w:trPr>
          <w:trHeight w:val="4205"/>
          <w:jc w:val="center"/>
        </w:trPr>
        <w:tc>
          <w:tcPr>
            <w:tcW w:w="4221" w:type="dxa"/>
          </w:tcPr>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4C0E2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委托代理人身份证正面</w:t>
            </w: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tc>
        <w:tc>
          <w:tcPr>
            <w:tcW w:w="4222" w:type="dxa"/>
          </w:tcPr>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4C0E2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kern w:val="0"/>
                <w:szCs w:val="28"/>
              </w:rPr>
              <w:t>委托代理人身份证反面</w:t>
            </w:r>
          </w:p>
          <w:p w:rsidR="00D47BD3" w:rsidRDefault="00D47BD3">
            <w:pPr>
              <w:autoSpaceDE w:val="0"/>
              <w:autoSpaceDN w:val="0"/>
              <w:adjustRightInd w:val="0"/>
              <w:spacing w:line="480" w:lineRule="exact"/>
              <w:jc w:val="left"/>
              <w:rPr>
                <w:rFonts w:ascii="宋体" w:hAnsi="宋体" w:cs="宋体"/>
                <w:bCs/>
                <w:color w:val="000000"/>
                <w:kern w:val="0"/>
                <w:szCs w:val="28"/>
              </w:rPr>
            </w:pPr>
          </w:p>
        </w:tc>
      </w:tr>
    </w:tbl>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rPr>
          <w:rFonts w:ascii="宋体" w:hAnsi="宋体" w:cs="宋体"/>
          <w:b/>
          <w:bCs/>
          <w:color w:val="000000"/>
          <w:kern w:val="0"/>
          <w:szCs w:val="28"/>
        </w:rPr>
      </w:pPr>
    </w:p>
    <w:p w:rsidR="00D47BD3" w:rsidRDefault="004C0E24">
      <w:pPr>
        <w:spacing w:line="40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（三）投标人关于资格的声明函</w:t>
      </w:r>
    </w:p>
    <w:p w:rsidR="00D47BD3" w:rsidRDefault="00D47BD3">
      <w:pPr>
        <w:autoSpaceDE w:val="0"/>
        <w:autoSpaceDN w:val="0"/>
        <w:adjustRightInd w:val="0"/>
        <w:spacing w:line="406" w:lineRule="atLeast"/>
        <w:ind w:firstLine="560"/>
        <w:rPr>
          <w:rFonts w:ascii="宋体" w:hAnsi="宋体" w:cs="宋体"/>
          <w:b/>
          <w:bCs/>
          <w:color w:val="000000"/>
          <w:kern w:val="0"/>
          <w:sz w:val="30"/>
          <w:szCs w:val="30"/>
        </w:rPr>
      </w:pPr>
    </w:p>
    <w:p w:rsidR="00D47BD3" w:rsidRDefault="00D47BD3">
      <w:pPr>
        <w:autoSpaceDE w:val="0"/>
        <w:autoSpaceDN w:val="0"/>
        <w:adjustRightInd w:val="0"/>
        <w:spacing w:line="480" w:lineRule="exact"/>
        <w:jc w:val="left"/>
        <w:rPr>
          <w:rFonts w:ascii="宋体" w:hAnsi="宋体" w:cs="宋体"/>
          <w:bCs/>
          <w:color w:val="000000"/>
          <w:kern w:val="0"/>
          <w:sz w:val="24"/>
        </w:rPr>
      </w:pPr>
    </w:p>
    <w:p w:rsidR="00D47BD3" w:rsidRDefault="004C0E24">
      <w:pPr>
        <w:autoSpaceDE w:val="0"/>
        <w:autoSpaceDN w:val="0"/>
        <w:adjustRightInd w:val="0"/>
        <w:spacing w:line="480" w:lineRule="exact"/>
        <w:jc w:val="left"/>
        <w:rPr>
          <w:rFonts w:ascii="宋体" w:hAnsi="宋体" w:cs="宋体"/>
          <w:bCs/>
          <w:color w:val="000000"/>
          <w:kern w:val="0"/>
          <w:szCs w:val="28"/>
          <w:u w:val="single"/>
        </w:rPr>
      </w:pPr>
      <w:r>
        <w:rPr>
          <w:rFonts w:ascii="宋体" w:hAnsi="宋体" w:cs="宋体" w:hint="eastAsia"/>
          <w:bCs/>
          <w:color w:val="000000"/>
          <w:kern w:val="0"/>
          <w:szCs w:val="28"/>
        </w:rPr>
        <w:t>致：</w:t>
      </w:r>
      <w:r>
        <w:rPr>
          <w:rFonts w:ascii="宋体" w:hAnsi="宋体" w:cs="宋体" w:hint="eastAsia"/>
          <w:bCs/>
          <w:color w:val="000000"/>
          <w:kern w:val="0"/>
          <w:szCs w:val="28"/>
          <w:u w:val="single"/>
        </w:rPr>
        <w:t xml:space="preserve">              （招标人）     </w:t>
      </w:r>
    </w:p>
    <w:p w:rsidR="00D47BD3" w:rsidRDefault="004C0E2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本投标人愿意针对上述项目进行投标。投标文件中所有关于投标人资格的文件、证明、陈述均是真实的、准确的。若有违背，本投标人承担由此而产生的一切后果。</w:t>
      </w:r>
    </w:p>
    <w:p w:rsidR="00D47BD3" w:rsidRDefault="004C0E24">
      <w:pPr>
        <w:autoSpaceDE w:val="0"/>
        <w:autoSpaceDN w:val="0"/>
        <w:adjustRightInd w:val="0"/>
        <w:spacing w:line="480" w:lineRule="exact"/>
        <w:ind w:firstLine="400"/>
        <w:jc w:val="left"/>
        <w:rPr>
          <w:rFonts w:ascii="宋体" w:hAnsi="宋体" w:cs="宋体"/>
          <w:bCs/>
          <w:color w:val="000000"/>
          <w:kern w:val="0"/>
          <w:szCs w:val="28"/>
        </w:rPr>
      </w:pPr>
      <w:r>
        <w:rPr>
          <w:rFonts w:ascii="宋体" w:hAnsi="宋体" w:cs="宋体" w:hint="eastAsia"/>
          <w:bCs/>
          <w:color w:val="000000"/>
          <w:kern w:val="0"/>
          <w:szCs w:val="28"/>
        </w:rPr>
        <w:t>特此声明！</w:t>
      </w:r>
    </w:p>
    <w:p w:rsidR="00D47BD3" w:rsidRDefault="00D47BD3">
      <w:pPr>
        <w:autoSpaceDE w:val="0"/>
        <w:autoSpaceDN w:val="0"/>
        <w:adjustRightInd w:val="0"/>
        <w:spacing w:line="480" w:lineRule="exact"/>
        <w:ind w:firstLine="480"/>
        <w:jc w:val="left"/>
        <w:rPr>
          <w:rFonts w:ascii="宋体" w:hAnsi="宋体" w:cs="宋体"/>
          <w:bCs/>
          <w:color w:val="000000"/>
          <w:kern w:val="0"/>
          <w:szCs w:val="28"/>
        </w:rPr>
      </w:pPr>
    </w:p>
    <w:p w:rsidR="00D47BD3" w:rsidRDefault="004C0E24">
      <w:pPr>
        <w:autoSpaceDE w:val="0"/>
        <w:autoSpaceDN w:val="0"/>
        <w:adjustRightInd w:val="0"/>
        <w:spacing w:line="480" w:lineRule="exact"/>
        <w:ind w:right="1084" w:firstLine="400"/>
        <w:jc w:val="right"/>
        <w:rPr>
          <w:rFonts w:ascii="宋体" w:hAnsi="宋体" w:cs="宋体"/>
          <w:bCs/>
          <w:color w:val="000000"/>
          <w:kern w:val="0"/>
          <w:szCs w:val="28"/>
        </w:rPr>
      </w:pPr>
      <w:r>
        <w:rPr>
          <w:rFonts w:ascii="宋体" w:hAnsi="宋体" w:cs="宋体" w:hint="eastAsia"/>
          <w:bCs/>
          <w:color w:val="000000"/>
          <w:kern w:val="0"/>
          <w:szCs w:val="28"/>
        </w:rPr>
        <w:t>投标人法定代表人：（签字或盖章）</w:t>
      </w:r>
    </w:p>
    <w:p w:rsidR="00D47BD3" w:rsidRDefault="00D47BD3">
      <w:pPr>
        <w:autoSpaceDE w:val="0"/>
        <w:autoSpaceDN w:val="0"/>
        <w:adjustRightInd w:val="0"/>
        <w:spacing w:line="480" w:lineRule="exact"/>
        <w:ind w:firstLine="480"/>
        <w:jc w:val="left"/>
        <w:rPr>
          <w:rFonts w:ascii="宋体" w:hAnsi="宋体" w:cs="宋体"/>
          <w:bCs/>
          <w:color w:val="000000"/>
          <w:kern w:val="0"/>
          <w:szCs w:val="28"/>
        </w:rPr>
      </w:pPr>
    </w:p>
    <w:p w:rsidR="00D47BD3" w:rsidRDefault="004C0E24">
      <w:pPr>
        <w:autoSpaceDE w:val="0"/>
        <w:autoSpaceDN w:val="0"/>
        <w:adjustRightInd w:val="0"/>
        <w:spacing w:line="480" w:lineRule="exact"/>
        <w:ind w:right="804" w:firstLineChars="1650" w:firstLine="4620"/>
        <w:rPr>
          <w:rFonts w:ascii="宋体" w:hAnsi="宋体" w:cs="宋体"/>
          <w:bCs/>
          <w:color w:val="000000"/>
          <w:kern w:val="0"/>
          <w:szCs w:val="28"/>
        </w:rPr>
      </w:pPr>
      <w:r>
        <w:rPr>
          <w:rFonts w:ascii="宋体" w:hAnsi="宋体" w:cs="宋体" w:hint="eastAsia"/>
          <w:bCs/>
          <w:color w:val="000000"/>
          <w:kern w:val="0"/>
          <w:szCs w:val="28"/>
        </w:rPr>
        <w:t xml:space="preserve">投标人：（公章）　</w:t>
      </w:r>
    </w:p>
    <w:p w:rsidR="00D47BD3" w:rsidRDefault="00D47BD3">
      <w:pPr>
        <w:autoSpaceDE w:val="0"/>
        <w:autoSpaceDN w:val="0"/>
        <w:adjustRightInd w:val="0"/>
        <w:spacing w:line="480" w:lineRule="exact"/>
        <w:ind w:right="804" w:firstLineChars="1890" w:firstLine="5292"/>
        <w:rPr>
          <w:rFonts w:ascii="宋体" w:hAnsi="宋体" w:cs="宋体"/>
          <w:bCs/>
          <w:color w:val="000000"/>
          <w:kern w:val="0"/>
          <w:szCs w:val="28"/>
        </w:rPr>
      </w:pPr>
    </w:p>
    <w:p w:rsidR="00D47BD3" w:rsidRDefault="00D47BD3">
      <w:pPr>
        <w:autoSpaceDE w:val="0"/>
        <w:autoSpaceDN w:val="0"/>
        <w:adjustRightInd w:val="0"/>
        <w:spacing w:line="480" w:lineRule="exact"/>
        <w:ind w:right="804" w:firstLineChars="1890" w:firstLine="5292"/>
        <w:rPr>
          <w:rFonts w:ascii="宋体" w:hAnsi="宋体" w:cs="宋体"/>
          <w:bCs/>
          <w:color w:val="000000"/>
          <w:kern w:val="0"/>
          <w:szCs w:val="28"/>
        </w:rPr>
      </w:pPr>
    </w:p>
    <w:p w:rsidR="00D47BD3" w:rsidRDefault="004C0E24">
      <w:pPr>
        <w:spacing w:line="480" w:lineRule="exact"/>
        <w:ind w:right="560" w:firstLineChars="1670" w:firstLine="4676"/>
        <w:rPr>
          <w:rFonts w:ascii="宋体" w:hAnsi="宋体" w:cs="宋体"/>
          <w:color w:val="000000"/>
          <w:szCs w:val="28"/>
        </w:rPr>
      </w:pPr>
      <w:r>
        <w:rPr>
          <w:rFonts w:ascii="宋体" w:hAnsi="宋体" w:cs="宋体" w:hint="eastAsia"/>
          <w:color w:val="000000"/>
          <w:szCs w:val="28"/>
        </w:rPr>
        <w:t>202  年</w:t>
      </w:r>
      <w:r>
        <w:rPr>
          <w:rFonts w:ascii="宋体" w:hAnsi="宋体" w:cs="宋体" w:hint="eastAsia"/>
          <w:color w:val="000000"/>
          <w:szCs w:val="28"/>
          <w:u w:val="single"/>
        </w:rPr>
        <w:t xml:space="preserve">   </w:t>
      </w:r>
      <w:r>
        <w:rPr>
          <w:rFonts w:ascii="宋体" w:hAnsi="宋体" w:cs="宋体" w:hint="eastAsia"/>
          <w:color w:val="000000"/>
          <w:szCs w:val="28"/>
        </w:rPr>
        <w:t>月</w:t>
      </w:r>
      <w:r>
        <w:rPr>
          <w:rFonts w:ascii="宋体" w:hAnsi="宋体" w:cs="宋体" w:hint="eastAsia"/>
          <w:color w:val="000000"/>
          <w:szCs w:val="28"/>
          <w:u w:val="single"/>
        </w:rPr>
        <w:t xml:space="preserve">    </w:t>
      </w:r>
      <w:r>
        <w:rPr>
          <w:rFonts w:ascii="宋体" w:hAnsi="宋体" w:cs="宋体" w:hint="eastAsia"/>
          <w:color w:val="000000"/>
          <w:szCs w:val="28"/>
        </w:rPr>
        <w:t>日</w:t>
      </w: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jc w:val="center"/>
        <w:rPr>
          <w:rFonts w:ascii="宋体" w:hAnsi="宋体" w:cs="宋体"/>
          <w:b/>
          <w:bCs/>
          <w:color w:val="000000"/>
          <w:kern w:val="0"/>
          <w:szCs w:val="28"/>
        </w:rPr>
      </w:pPr>
    </w:p>
    <w:p w:rsidR="00D47BD3" w:rsidRDefault="00D47BD3">
      <w:pPr>
        <w:autoSpaceDE w:val="0"/>
        <w:autoSpaceDN w:val="0"/>
        <w:adjustRightInd w:val="0"/>
        <w:spacing w:line="406" w:lineRule="atLeast"/>
        <w:rPr>
          <w:rFonts w:ascii="宋体" w:hAnsi="宋体" w:cs="宋体"/>
          <w:b/>
          <w:bCs/>
          <w:color w:val="000000"/>
          <w:kern w:val="0"/>
          <w:szCs w:val="28"/>
        </w:rPr>
      </w:pPr>
    </w:p>
    <w:p w:rsidR="00D47BD3" w:rsidRDefault="004C0E24">
      <w:pPr>
        <w:autoSpaceDE w:val="0"/>
        <w:autoSpaceDN w:val="0"/>
        <w:adjustRightInd w:val="0"/>
        <w:spacing w:line="364" w:lineRule="atLeast"/>
        <w:ind w:firstLine="480"/>
        <w:jc w:val="left"/>
        <w:rPr>
          <w:rFonts w:ascii="宋体" w:hAnsi="宋体" w:cs="宋体"/>
          <w:b/>
          <w:bCs/>
          <w:color w:val="000000"/>
          <w:kern w:val="0"/>
          <w:sz w:val="30"/>
          <w:szCs w:val="30"/>
        </w:rPr>
      </w:pPr>
      <w:bookmarkStart w:id="217" w:name="_Toc16289_WPSOffice_Level2"/>
      <w:bookmarkStart w:id="218" w:name="_Toc7314_WPSOffice_Level2"/>
      <w:bookmarkStart w:id="219" w:name="_Toc9397_WPSOffice_Level2"/>
      <w:r>
        <w:rPr>
          <w:rFonts w:ascii="宋体" w:hAnsi="宋体" w:cs="宋体" w:hint="eastAsia"/>
          <w:b/>
          <w:bCs/>
          <w:color w:val="000000"/>
          <w:kern w:val="0"/>
          <w:sz w:val="30"/>
          <w:szCs w:val="30"/>
        </w:rPr>
        <w:lastRenderedPageBreak/>
        <w:t>三、经济文件格式</w:t>
      </w:r>
      <w:bookmarkEnd w:id="217"/>
      <w:bookmarkEnd w:id="218"/>
      <w:bookmarkEnd w:id="219"/>
    </w:p>
    <w:p w:rsidR="00D47BD3" w:rsidRDefault="004C0E24">
      <w:pPr>
        <w:spacing w:line="480" w:lineRule="exact"/>
        <w:jc w:val="center"/>
        <w:rPr>
          <w:rFonts w:ascii="宋体" w:hAnsi="宋体" w:cs="宋体"/>
          <w:b/>
          <w:color w:val="000000"/>
          <w:sz w:val="30"/>
          <w:szCs w:val="30"/>
        </w:rPr>
      </w:pPr>
      <w:r>
        <w:rPr>
          <w:rFonts w:ascii="宋体" w:hAnsi="宋体" w:cs="宋体" w:hint="eastAsia"/>
          <w:b/>
          <w:color w:val="000000"/>
          <w:szCs w:val="28"/>
        </w:rPr>
        <w:t>（一）</w:t>
      </w:r>
      <w:r>
        <w:rPr>
          <w:rFonts w:ascii="宋体" w:hAnsi="宋体" w:cs="宋体" w:hint="eastAsia"/>
          <w:b/>
          <w:color w:val="000000"/>
          <w:sz w:val="30"/>
          <w:szCs w:val="30"/>
        </w:rPr>
        <w:t>开标一览表</w:t>
      </w:r>
    </w:p>
    <w:p w:rsidR="00D47BD3" w:rsidRDefault="004C0E24">
      <w:pPr>
        <w:spacing w:line="500" w:lineRule="exact"/>
        <w:rPr>
          <w:rFonts w:ascii="宋体" w:hAnsi="宋体" w:cs="宋体"/>
          <w:sz w:val="24"/>
          <w:szCs w:val="28"/>
        </w:rPr>
      </w:pPr>
      <w:r>
        <w:rPr>
          <w:rFonts w:ascii="宋体" w:hAnsi="宋体" w:cs="宋体" w:hint="eastAsia"/>
          <w:sz w:val="24"/>
          <w:szCs w:val="28"/>
        </w:rPr>
        <w:t>招标项目名称：</w:t>
      </w:r>
    </w:p>
    <w:p w:rsidR="00D47BD3" w:rsidRDefault="004C0E24">
      <w:pPr>
        <w:spacing w:line="500" w:lineRule="exact"/>
        <w:ind w:firstLineChars="100" w:firstLine="280"/>
        <w:jc w:val="right"/>
        <w:rPr>
          <w:rFonts w:ascii="宋体" w:hAnsi="宋体" w:cs="宋体"/>
          <w:sz w:val="24"/>
        </w:rPr>
      </w:pPr>
      <w:r>
        <w:rPr>
          <w:rFonts w:ascii="宋体" w:hAnsi="宋体" w:cs="宋体" w:hint="eastAsia"/>
          <w:color w:val="000000"/>
          <w:szCs w:val="28"/>
        </w:rPr>
        <w:t>报价单位：人民币含税（元）</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2070"/>
        <w:gridCol w:w="3343"/>
        <w:gridCol w:w="1707"/>
      </w:tblGrid>
      <w:tr w:rsidR="00D47BD3" w:rsidTr="00FE62F9">
        <w:trPr>
          <w:cantSplit/>
          <w:trHeight w:val="553"/>
          <w:jc w:val="center"/>
        </w:trPr>
        <w:tc>
          <w:tcPr>
            <w:tcW w:w="1493" w:type="dxa"/>
            <w:vAlign w:val="center"/>
          </w:tcPr>
          <w:p w:rsidR="00D47BD3" w:rsidRDefault="004C0E24">
            <w:pPr>
              <w:jc w:val="center"/>
              <w:rPr>
                <w:rFonts w:ascii="宋体" w:hAnsi="宋体" w:cs="宋体"/>
                <w:szCs w:val="28"/>
              </w:rPr>
            </w:pPr>
            <w:r>
              <w:rPr>
                <w:rFonts w:ascii="宋体" w:hAnsi="宋体" w:cs="宋体" w:hint="eastAsia"/>
                <w:szCs w:val="28"/>
              </w:rPr>
              <w:t>投标人名称</w:t>
            </w:r>
          </w:p>
        </w:tc>
        <w:tc>
          <w:tcPr>
            <w:tcW w:w="7119" w:type="dxa"/>
            <w:gridSpan w:val="3"/>
            <w:vAlign w:val="center"/>
          </w:tcPr>
          <w:p w:rsidR="00D47BD3" w:rsidRDefault="00D47BD3">
            <w:pPr>
              <w:jc w:val="center"/>
              <w:rPr>
                <w:rFonts w:ascii="宋体" w:hAnsi="宋体" w:cs="宋体"/>
                <w:szCs w:val="28"/>
              </w:rPr>
            </w:pPr>
          </w:p>
        </w:tc>
      </w:tr>
      <w:tr w:rsidR="00D47BD3" w:rsidTr="00FE62F9">
        <w:trPr>
          <w:cantSplit/>
          <w:trHeight w:val="618"/>
          <w:jc w:val="center"/>
        </w:trPr>
        <w:tc>
          <w:tcPr>
            <w:tcW w:w="1493" w:type="dxa"/>
            <w:vAlign w:val="center"/>
          </w:tcPr>
          <w:p w:rsidR="00D47BD3" w:rsidRDefault="004C0E24">
            <w:pPr>
              <w:jc w:val="center"/>
              <w:rPr>
                <w:rFonts w:ascii="宋体" w:hAnsi="宋体" w:cs="宋体"/>
                <w:szCs w:val="28"/>
              </w:rPr>
            </w:pPr>
            <w:r>
              <w:rPr>
                <w:rFonts w:ascii="宋体" w:hAnsi="宋体" w:cs="宋体" w:hint="eastAsia"/>
                <w:szCs w:val="28"/>
              </w:rPr>
              <w:t>序号</w:t>
            </w:r>
          </w:p>
        </w:tc>
        <w:tc>
          <w:tcPr>
            <w:tcW w:w="2070" w:type="dxa"/>
            <w:vAlign w:val="center"/>
          </w:tcPr>
          <w:p w:rsidR="00D47BD3" w:rsidRDefault="004C0E24">
            <w:pPr>
              <w:jc w:val="center"/>
              <w:rPr>
                <w:rFonts w:ascii="宋体" w:hAnsi="宋体" w:cs="宋体"/>
                <w:szCs w:val="28"/>
              </w:rPr>
            </w:pPr>
            <w:r>
              <w:rPr>
                <w:rFonts w:ascii="宋体" w:hAnsi="宋体" w:cs="宋体" w:hint="eastAsia"/>
                <w:szCs w:val="28"/>
              </w:rPr>
              <w:t>项目名称</w:t>
            </w:r>
          </w:p>
        </w:tc>
        <w:tc>
          <w:tcPr>
            <w:tcW w:w="3343" w:type="dxa"/>
            <w:vAlign w:val="center"/>
          </w:tcPr>
          <w:p w:rsidR="00D47BD3" w:rsidRDefault="004C0E24">
            <w:pPr>
              <w:jc w:val="center"/>
              <w:rPr>
                <w:rFonts w:ascii="宋体" w:hAnsi="宋体" w:cs="宋体"/>
                <w:szCs w:val="28"/>
              </w:rPr>
            </w:pPr>
            <w:r>
              <w:rPr>
                <w:rFonts w:ascii="宋体" w:hAnsi="宋体" w:cs="宋体" w:hint="eastAsia"/>
                <w:szCs w:val="28"/>
              </w:rPr>
              <w:t>投标报价（单价，小写）</w:t>
            </w:r>
          </w:p>
        </w:tc>
        <w:tc>
          <w:tcPr>
            <w:tcW w:w="1707" w:type="dxa"/>
            <w:vAlign w:val="center"/>
          </w:tcPr>
          <w:p w:rsidR="00D47BD3" w:rsidRDefault="004C0E24">
            <w:pPr>
              <w:jc w:val="center"/>
              <w:rPr>
                <w:rFonts w:ascii="宋体" w:hAnsi="宋体" w:cs="宋体"/>
                <w:szCs w:val="28"/>
              </w:rPr>
            </w:pPr>
            <w:r>
              <w:rPr>
                <w:rFonts w:ascii="宋体" w:hAnsi="宋体" w:cs="宋体" w:hint="eastAsia"/>
                <w:szCs w:val="28"/>
              </w:rPr>
              <w:t>投标报价</w:t>
            </w:r>
          </w:p>
          <w:p w:rsidR="00D47BD3" w:rsidRDefault="004C0E24">
            <w:pPr>
              <w:jc w:val="center"/>
              <w:rPr>
                <w:rFonts w:ascii="宋体" w:hAnsi="宋体" w:cs="宋体"/>
                <w:szCs w:val="28"/>
              </w:rPr>
            </w:pPr>
            <w:r>
              <w:rPr>
                <w:rFonts w:ascii="宋体" w:hAnsi="宋体" w:cs="宋体" w:hint="eastAsia"/>
                <w:szCs w:val="28"/>
              </w:rPr>
              <w:t>（合价，小写）</w:t>
            </w:r>
          </w:p>
        </w:tc>
      </w:tr>
      <w:tr w:rsidR="00D47BD3" w:rsidTr="00FE62F9">
        <w:trPr>
          <w:cantSplit/>
          <w:trHeight w:val="2017"/>
          <w:jc w:val="center"/>
        </w:trPr>
        <w:tc>
          <w:tcPr>
            <w:tcW w:w="1493" w:type="dxa"/>
            <w:vAlign w:val="center"/>
          </w:tcPr>
          <w:p w:rsidR="00D47BD3" w:rsidRDefault="004C0E24">
            <w:pPr>
              <w:jc w:val="center"/>
              <w:rPr>
                <w:rFonts w:ascii="宋体" w:hAnsi="宋体" w:cs="宋体"/>
                <w:szCs w:val="28"/>
              </w:rPr>
            </w:pPr>
            <w:r>
              <w:rPr>
                <w:rFonts w:ascii="宋体" w:hAnsi="宋体" w:cs="宋体" w:hint="eastAsia"/>
                <w:szCs w:val="28"/>
              </w:rPr>
              <w:t>1</w:t>
            </w:r>
          </w:p>
        </w:tc>
        <w:tc>
          <w:tcPr>
            <w:tcW w:w="2070" w:type="dxa"/>
            <w:vAlign w:val="center"/>
          </w:tcPr>
          <w:p w:rsidR="00D47BD3" w:rsidRDefault="00D47BD3">
            <w:pPr>
              <w:jc w:val="center"/>
              <w:rPr>
                <w:rFonts w:ascii="宋体" w:hAnsi="宋体" w:cs="宋体"/>
                <w:szCs w:val="28"/>
              </w:rPr>
            </w:pPr>
          </w:p>
        </w:tc>
        <w:tc>
          <w:tcPr>
            <w:tcW w:w="3343" w:type="dxa"/>
            <w:vAlign w:val="center"/>
          </w:tcPr>
          <w:p w:rsidR="00D47BD3" w:rsidRDefault="00D47BD3">
            <w:pPr>
              <w:jc w:val="center"/>
              <w:rPr>
                <w:rFonts w:ascii="宋体" w:hAnsi="宋体" w:cs="宋体"/>
                <w:szCs w:val="28"/>
              </w:rPr>
            </w:pPr>
          </w:p>
        </w:tc>
        <w:tc>
          <w:tcPr>
            <w:tcW w:w="1707" w:type="dxa"/>
            <w:tcBorders>
              <w:bottom w:val="single" w:sz="4" w:space="0" w:color="auto"/>
            </w:tcBorders>
            <w:vAlign w:val="center"/>
          </w:tcPr>
          <w:p w:rsidR="00D47BD3" w:rsidRDefault="00D47BD3">
            <w:pPr>
              <w:jc w:val="center"/>
              <w:rPr>
                <w:rFonts w:ascii="宋体" w:hAnsi="宋体" w:cs="宋体"/>
                <w:szCs w:val="28"/>
              </w:rPr>
            </w:pPr>
          </w:p>
        </w:tc>
      </w:tr>
      <w:tr w:rsidR="00D47BD3" w:rsidTr="00FE62F9">
        <w:trPr>
          <w:cantSplit/>
          <w:trHeight w:val="736"/>
          <w:jc w:val="center"/>
        </w:trPr>
        <w:tc>
          <w:tcPr>
            <w:tcW w:w="8612" w:type="dxa"/>
            <w:gridSpan w:val="4"/>
            <w:tcBorders>
              <w:bottom w:val="single" w:sz="4" w:space="0" w:color="auto"/>
            </w:tcBorders>
            <w:vAlign w:val="center"/>
          </w:tcPr>
          <w:p w:rsidR="00D47BD3" w:rsidRDefault="004C0E24">
            <w:pPr>
              <w:spacing w:line="560" w:lineRule="exact"/>
              <w:jc w:val="center"/>
              <w:rPr>
                <w:rFonts w:ascii="宋体" w:hAnsi="宋体" w:cs="宋体"/>
                <w:szCs w:val="28"/>
              </w:rPr>
            </w:pPr>
            <w:r>
              <w:rPr>
                <w:rFonts w:ascii="宋体" w:hAnsi="宋体" w:cs="宋体" w:hint="eastAsia"/>
                <w:szCs w:val="28"/>
              </w:rPr>
              <w:t>投标报价总价（大写）：</w:t>
            </w:r>
          </w:p>
        </w:tc>
      </w:tr>
      <w:tr w:rsidR="00D47BD3" w:rsidTr="00FE62F9">
        <w:trPr>
          <w:cantSplit/>
          <w:trHeight w:val="808"/>
          <w:jc w:val="center"/>
        </w:trPr>
        <w:tc>
          <w:tcPr>
            <w:tcW w:w="8612" w:type="dxa"/>
            <w:gridSpan w:val="4"/>
            <w:vAlign w:val="center"/>
          </w:tcPr>
          <w:p w:rsidR="00D47BD3" w:rsidRDefault="004C0E24">
            <w:pPr>
              <w:tabs>
                <w:tab w:val="left" w:pos="900"/>
              </w:tabs>
              <w:spacing w:line="440" w:lineRule="exact"/>
              <w:jc w:val="center"/>
              <w:rPr>
                <w:rFonts w:ascii="宋体" w:hAnsi="宋体" w:cs="宋体"/>
                <w:szCs w:val="28"/>
              </w:rPr>
            </w:pPr>
            <w:r>
              <w:rPr>
                <w:rFonts w:ascii="宋体" w:hAnsi="宋体" w:cs="宋体" w:hint="eastAsia"/>
                <w:szCs w:val="28"/>
              </w:rPr>
              <w:t>备注：</w:t>
            </w:r>
          </w:p>
        </w:tc>
      </w:tr>
    </w:tbl>
    <w:p w:rsidR="00D47BD3" w:rsidRDefault="00D47BD3">
      <w:pPr>
        <w:pStyle w:val="a4"/>
        <w:spacing w:line="500" w:lineRule="exact"/>
        <w:rPr>
          <w:rFonts w:ascii="宋体" w:hAnsi="宋体" w:cs="宋体"/>
          <w:szCs w:val="28"/>
        </w:rPr>
      </w:pPr>
    </w:p>
    <w:p w:rsidR="00D47BD3" w:rsidRDefault="00D47BD3">
      <w:pPr>
        <w:spacing w:line="500" w:lineRule="exact"/>
        <w:rPr>
          <w:rFonts w:ascii="宋体" w:hAnsi="宋体" w:cs="宋体"/>
          <w:sz w:val="24"/>
          <w:szCs w:val="28"/>
        </w:rPr>
      </w:pPr>
    </w:p>
    <w:p w:rsidR="00D47BD3" w:rsidRDefault="004C0E24">
      <w:pPr>
        <w:spacing w:line="500" w:lineRule="exact"/>
        <w:ind w:firstLineChars="200" w:firstLine="480"/>
        <w:rPr>
          <w:rFonts w:ascii="宋体" w:hAnsi="宋体" w:cs="宋体"/>
          <w:sz w:val="24"/>
          <w:szCs w:val="28"/>
        </w:rPr>
      </w:pPr>
      <w:r>
        <w:rPr>
          <w:rFonts w:ascii="宋体" w:hAnsi="宋体" w:cs="宋体" w:hint="eastAsia"/>
          <w:sz w:val="24"/>
          <w:szCs w:val="28"/>
        </w:rPr>
        <w:t>投标人：                         法定代表人或法定代表人授权代表：</w:t>
      </w:r>
    </w:p>
    <w:p w:rsidR="00D47BD3" w:rsidRDefault="004C0E24">
      <w:pPr>
        <w:spacing w:line="500" w:lineRule="exact"/>
        <w:rPr>
          <w:rFonts w:ascii="宋体" w:hAnsi="宋体" w:cs="宋体"/>
          <w:sz w:val="24"/>
          <w:szCs w:val="28"/>
        </w:rPr>
      </w:pPr>
      <w:r>
        <w:rPr>
          <w:rFonts w:ascii="宋体" w:hAnsi="宋体" w:cs="宋体" w:hint="eastAsia"/>
          <w:sz w:val="24"/>
          <w:szCs w:val="28"/>
        </w:rPr>
        <w:t xml:space="preserve">  （投标人公章）                               （签字或盖章）</w:t>
      </w:r>
    </w:p>
    <w:p w:rsidR="00D47BD3" w:rsidRDefault="00D47BD3">
      <w:pPr>
        <w:spacing w:line="500" w:lineRule="exact"/>
        <w:rPr>
          <w:rFonts w:ascii="宋体" w:hAnsi="宋体" w:cs="宋体"/>
          <w:sz w:val="24"/>
          <w:szCs w:val="28"/>
        </w:rPr>
      </w:pPr>
    </w:p>
    <w:p w:rsidR="00D47BD3" w:rsidRDefault="00D47BD3">
      <w:pPr>
        <w:spacing w:line="500" w:lineRule="exact"/>
        <w:rPr>
          <w:rFonts w:ascii="宋体" w:hAnsi="宋体" w:cs="宋体"/>
          <w:sz w:val="24"/>
          <w:szCs w:val="28"/>
        </w:rPr>
      </w:pPr>
    </w:p>
    <w:p w:rsidR="00D47BD3" w:rsidRDefault="004C0E24">
      <w:pPr>
        <w:spacing w:line="500" w:lineRule="exact"/>
        <w:rPr>
          <w:rFonts w:ascii="宋体" w:hAnsi="宋体" w:cs="宋体"/>
          <w:sz w:val="24"/>
          <w:szCs w:val="28"/>
        </w:rPr>
      </w:pPr>
      <w:r>
        <w:rPr>
          <w:rFonts w:ascii="宋体" w:hAnsi="宋体" w:cs="宋体" w:hint="eastAsia"/>
          <w:sz w:val="24"/>
          <w:szCs w:val="28"/>
        </w:rPr>
        <w:t xml:space="preserve">                                            年     月     日</w:t>
      </w:r>
    </w:p>
    <w:p w:rsidR="00D47BD3" w:rsidRDefault="00D47BD3">
      <w:pPr>
        <w:autoSpaceDE w:val="0"/>
        <w:autoSpaceDN w:val="0"/>
        <w:adjustRightInd w:val="0"/>
        <w:spacing w:line="406" w:lineRule="atLeast"/>
        <w:jc w:val="center"/>
        <w:rPr>
          <w:rFonts w:ascii="宋体" w:hAnsi="宋体" w:cs="宋体"/>
          <w:bCs/>
          <w:color w:val="000000"/>
          <w:kern w:val="0"/>
          <w:szCs w:val="21"/>
        </w:rPr>
      </w:pPr>
    </w:p>
    <w:p w:rsidR="00D47BD3" w:rsidRDefault="00D47BD3">
      <w:pPr>
        <w:pStyle w:val="Default"/>
        <w:rPr>
          <w:rFonts w:hAnsi="宋体" w:cs="宋体"/>
          <w:bCs/>
          <w:szCs w:val="21"/>
        </w:rPr>
      </w:pPr>
    </w:p>
    <w:p w:rsidR="00D47BD3" w:rsidRDefault="00D47BD3">
      <w:pPr>
        <w:pStyle w:val="Default"/>
        <w:rPr>
          <w:rFonts w:hAnsi="宋体" w:cs="宋体"/>
          <w:bCs/>
          <w:szCs w:val="21"/>
        </w:rPr>
      </w:pPr>
    </w:p>
    <w:p w:rsidR="00D47BD3" w:rsidRDefault="00D47BD3">
      <w:pPr>
        <w:pStyle w:val="Default"/>
        <w:rPr>
          <w:rFonts w:hAnsi="宋体" w:cs="宋体"/>
          <w:bCs/>
          <w:szCs w:val="21"/>
        </w:rPr>
      </w:pPr>
    </w:p>
    <w:p w:rsidR="00D47BD3" w:rsidRDefault="004C0E24">
      <w:pPr>
        <w:autoSpaceDE w:val="0"/>
        <w:autoSpaceDN w:val="0"/>
        <w:adjustRightInd w:val="0"/>
        <w:spacing w:line="364" w:lineRule="atLeast"/>
        <w:jc w:val="left"/>
        <w:rPr>
          <w:rFonts w:ascii="宋体" w:hAnsi="宋体" w:cs="宋体"/>
          <w:b/>
          <w:bCs/>
          <w:color w:val="000000"/>
          <w:kern w:val="0"/>
          <w:szCs w:val="28"/>
        </w:rPr>
      </w:pPr>
      <w:bookmarkStart w:id="220" w:name="_Toc17884_WPSOffice_Level2"/>
      <w:bookmarkStart w:id="221" w:name="_Toc1720_WPSOffice_Level2"/>
      <w:bookmarkStart w:id="222" w:name="_Toc11877_WPSOffice_Level2"/>
      <w:r>
        <w:rPr>
          <w:rFonts w:ascii="宋体" w:hAnsi="宋体" w:cs="宋体" w:hint="eastAsia"/>
          <w:b/>
          <w:bCs/>
          <w:color w:val="000000"/>
          <w:kern w:val="0"/>
          <w:sz w:val="30"/>
          <w:szCs w:val="30"/>
        </w:rPr>
        <w:lastRenderedPageBreak/>
        <w:t>四、商务文件格式</w:t>
      </w:r>
      <w:bookmarkEnd w:id="220"/>
      <w:bookmarkEnd w:id="221"/>
      <w:bookmarkEnd w:id="222"/>
    </w:p>
    <w:p w:rsidR="00D47BD3" w:rsidRDefault="004C0E24">
      <w:pPr>
        <w:spacing w:line="480" w:lineRule="exact"/>
        <w:jc w:val="center"/>
        <w:rPr>
          <w:rFonts w:ascii="宋体" w:hAnsi="宋体" w:cs="宋体"/>
          <w:b/>
          <w:color w:val="000000"/>
          <w:sz w:val="30"/>
          <w:szCs w:val="30"/>
        </w:rPr>
      </w:pPr>
      <w:r>
        <w:rPr>
          <w:rFonts w:ascii="宋体" w:hAnsi="宋体" w:cs="宋体" w:hint="eastAsia"/>
          <w:b/>
          <w:color w:val="000000"/>
          <w:sz w:val="30"/>
          <w:szCs w:val="30"/>
        </w:rPr>
        <w:t>（一）投标函（格式）</w:t>
      </w:r>
    </w:p>
    <w:p w:rsidR="00D47BD3" w:rsidRDefault="004C0E24">
      <w:pPr>
        <w:autoSpaceDE w:val="0"/>
        <w:autoSpaceDN w:val="0"/>
        <w:adjustRightInd w:val="0"/>
        <w:spacing w:line="480" w:lineRule="exact"/>
        <w:jc w:val="left"/>
        <w:rPr>
          <w:rFonts w:ascii="宋体" w:hAnsi="宋体" w:cs="宋体"/>
          <w:bCs/>
          <w:color w:val="000000"/>
          <w:kern w:val="0"/>
          <w:szCs w:val="28"/>
          <w:u w:val="single"/>
        </w:rPr>
      </w:pPr>
      <w:r>
        <w:rPr>
          <w:rFonts w:ascii="宋体" w:hAnsi="宋体" w:cs="宋体" w:hint="eastAsia"/>
          <w:bCs/>
          <w:color w:val="000000"/>
          <w:kern w:val="0"/>
          <w:szCs w:val="28"/>
        </w:rPr>
        <w:t>致：</w:t>
      </w:r>
      <w:r>
        <w:rPr>
          <w:rFonts w:ascii="宋体" w:hAnsi="宋体" w:cs="宋体" w:hint="eastAsia"/>
          <w:bCs/>
          <w:color w:val="000000"/>
          <w:kern w:val="0"/>
          <w:szCs w:val="28"/>
          <w:u w:val="single"/>
        </w:rPr>
        <w:t xml:space="preserve">   （招标人名称）    </w:t>
      </w:r>
    </w:p>
    <w:p w:rsidR="00D47BD3" w:rsidRDefault="004C0E24">
      <w:pPr>
        <w:autoSpaceDE w:val="0"/>
        <w:autoSpaceDN w:val="0"/>
        <w:adjustRightInd w:val="0"/>
        <w:spacing w:line="480" w:lineRule="exact"/>
        <w:ind w:firstLine="400"/>
        <w:jc w:val="left"/>
        <w:rPr>
          <w:rFonts w:ascii="宋体" w:hAnsi="宋体" w:cs="宋体"/>
          <w:bCs/>
          <w:color w:val="000000"/>
          <w:spacing w:val="8"/>
          <w:szCs w:val="28"/>
        </w:rPr>
      </w:pPr>
      <w:r>
        <w:rPr>
          <w:rFonts w:ascii="宋体" w:hAnsi="宋体" w:cs="宋体" w:hint="eastAsia"/>
          <w:bCs/>
          <w:color w:val="000000"/>
          <w:spacing w:val="8"/>
          <w:szCs w:val="28"/>
        </w:rPr>
        <w:t>根据你方招标项目编号为</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的</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招标文件，</w:t>
      </w:r>
      <w:r>
        <w:rPr>
          <w:rFonts w:ascii="宋体" w:hAnsi="宋体" w:cs="宋体" w:hint="eastAsia"/>
          <w:bCs/>
          <w:color w:val="000000"/>
          <w:kern w:val="0"/>
          <w:szCs w:val="28"/>
        </w:rPr>
        <w:t>提交投标文件正本一套和副本</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套。</w:t>
      </w:r>
      <w:r>
        <w:rPr>
          <w:rFonts w:ascii="宋体" w:hAnsi="宋体" w:cs="宋体" w:hint="eastAsia"/>
          <w:bCs/>
          <w:color w:val="000000"/>
          <w:spacing w:val="8"/>
          <w:szCs w:val="28"/>
        </w:rPr>
        <w:t>我方的投标总价为：</w:t>
      </w:r>
    </w:p>
    <w:p w:rsidR="00D47BD3" w:rsidRDefault="004C0E24">
      <w:pPr>
        <w:autoSpaceDE w:val="0"/>
        <w:autoSpaceDN w:val="0"/>
        <w:adjustRightInd w:val="0"/>
        <w:spacing w:line="480" w:lineRule="exact"/>
        <w:jc w:val="left"/>
        <w:rPr>
          <w:rFonts w:ascii="宋体" w:hAnsi="宋体" w:cs="宋体"/>
          <w:bCs/>
          <w:color w:val="000000"/>
          <w:kern w:val="0"/>
          <w:szCs w:val="28"/>
        </w:rPr>
      </w:pPr>
      <w:r>
        <w:rPr>
          <w:rFonts w:ascii="宋体" w:hAnsi="宋体" w:cs="宋体" w:hint="eastAsia"/>
          <w:bCs/>
          <w:color w:val="000000"/>
          <w:spacing w:val="8"/>
          <w:szCs w:val="28"/>
        </w:rPr>
        <w:t>人民币（大写）：</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(小写)：</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。并按招标文件要求提供服务，并对所提供的原始数据、数据解译结果和成果报告质量负责。投标报价中已包含验收合格交付成果前的一切费用，并包含由于其他条件变化产生的风险。</w:t>
      </w:r>
    </w:p>
    <w:p w:rsidR="00D47BD3" w:rsidRDefault="004C0E2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（1）投标人将按招标文件的规定履行合同责任和义务；</w:t>
      </w:r>
    </w:p>
    <w:p w:rsidR="00D47BD3" w:rsidRDefault="004C0E2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（2）投标人已详细审查全部招标文件，包括修改文件（如有的话）以及全部参考资料；投标人完全清楚其应放弃一切存有含糊不清或误解的权利；</w:t>
      </w:r>
    </w:p>
    <w:p w:rsidR="00D47BD3" w:rsidRDefault="004C0E2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（3）投标人同意提供按照买方可能要求的与其投标有关的一切数据或资料，完全理解买方不一定要接受最低价的投标；</w:t>
      </w:r>
    </w:p>
    <w:p w:rsidR="00D47BD3" w:rsidRDefault="004C0E2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bCs/>
          <w:color w:val="000000"/>
          <w:kern w:val="0"/>
          <w:szCs w:val="28"/>
        </w:rPr>
        <w:t>（4）</w:t>
      </w:r>
      <w:r>
        <w:rPr>
          <w:rFonts w:ascii="宋体" w:hAnsi="宋体" w:cs="宋体" w:hint="eastAsia"/>
          <w:bCs/>
          <w:color w:val="000000"/>
          <w:spacing w:val="8"/>
          <w:szCs w:val="28"/>
        </w:rPr>
        <w:t xml:space="preserve">一旦我方中标，我方保证自中标之日起15日内签订合同。        </w:t>
      </w:r>
      <w:r>
        <w:rPr>
          <w:rFonts w:ascii="宋体" w:hAnsi="宋体" w:cs="宋体" w:hint="eastAsia"/>
          <w:bCs/>
          <w:color w:val="000000"/>
          <w:spacing w:val="8"/>
          <w:szCs w:val="28"/>
          <w:u w:val="single"/>
        </w:rPr>
        <w:t xml:space="preserve">     </w:t>
      </w:r>
    </w:p>
    <w:p w:rsidR="00D47BD3" w:rsidRDefault="004C0E24">
      <w:pPr>
        <w:autoSpaceDE w:val="0"/>
        <w:autoSpaceDN w:val="0"/>
        <w:adjustRightInd w:val="0"/>
        <w:spacing w:line="480" w:lineRule="exact"/>
        <w:ind w:firstLineChars="200" w:firstLine="560"/>
        <w:jc w:val="left"/>
        <w:rPr>
          <w:rFonts w:ascii="宋体" w:hAnsi="宋体" w:cs="宋体"/>
          <w:bCs/>
          <w:color w:val="000000"/>
          <w:kern w:val="0"/>
          <w:szCs w:val="28"/>
        </w:rPr>
      </w:pPr>
      <w:r>
        <w:rPr>
          <w:rFonts w:ascii="宋体" w:hAnsi="宋体" w:cs="宋体" w:hint="eastAsia"/>
          <w:color w:val="000000"/>
          <w:szCs w:val="28"/>
        </w:rPr>
        <w:t>（5）与本招标有关的正式通讯地址为：</w:t>
      </w:r>
    </w:p>
    <w:p w:rsidR="00D47BD3" w:rsidRDefault="00D47BD3">
      <w:pPr>
        <w:autoSpaceDE w:val="0"/>
        <w:autoSpaceDN w:val="0"/>
        <w:adjustRightInd w:val="0"/>
        <w:spacing w:line="480" w:lineRule="exact"/>
        <w:jc w:val="left"/>
        <w:rPr>
          <w:rFonts w:ascii="宋体" w:hAnsi="宋体" w:cs="宋体"/>
          <w:bCs/>
          <w:color w:val="000000"/>
          <w:kern w:val="0"/>
          <w:szCs w:val="28"/>
        </w:rPr>
      </w:pPr>
    </w:p>
    <w:p w:rsidR="00D47BD3" w:rsidRDefault="00D47BD3">
      <w:pPr>
        <w:pStyle w:val="Default"/>
        <w:rPr>
          <w:rFonts w:hAnsi="宋体" w:cs="宋体"/>
          <w:bCs/>
          <w:szCs w:val="28"/>
        </w:rPr>
      </w:pPr>
    </w:p>
    <w:p w:rsidR="00D47BD3" w:rsidRDefault="00D47BD3">
      <w:pPr>
        <w:pStyle w:val="Default"/>
        <w:rPr>
          <w:rFonts w:hAnsi="宋体" w:cs="宋体"/>
          <w:bCs/>
          <w:szCs w:val="28"/>
        </w:rPr>
      </w:pPr>
    </w:p>
    <w:p w:rsidR="00D47BD3" w:rsidRDefault="00D47BD3">
      <w:pPr>
        <w:pStyle w:val="Default"/>
        <w:rPr>
          <w:rFonts w:hAnsi="宋体" w:cs="宋体"/>
          <w:bCs/>
          <w:szCs w:val="28"/>
        </w:rPr>
      </w:pPr>
    </w:p>
    <w:p w:rsidR="00D47BD3" w:rsidRDefault="004C0E24">
      <w:pPr>
        <w:autoSpaceDE w:val="0"/>
        <w:autoSpaceDN w:val="0"/>
        <w:adjustRightInd w:val="0"/>
        <w:spacing w:line="480" w:lineRule="exact"/>
        <w:ind w:firstLine="400"/>
        <w:jc w:val="left"/>
        <w:rPr>
          <w:rFonts w:ascii="宋体" w:hAnsi="宋体" w:cs="宋体"/>
          <w:bCs/>
          <w:color w:val="000000"/>
          <w:kern w:val="0"/>
          <w:szCs w:val="28"/>
        </w:rPr>
      </w:pPr>
      <w:r>
        <w:rPr>
          <w:rFonts w:ascii="宋体" w:hAnsi="宋体" w:cs="宋体" w:hint="eastAsia"/>
          <w:bCs/>
          <w:color w:val="000000"/>
          <w:kern w:val="0"/>
          <w:szCs w:val="28"/>
        </w:rPr>
        <w:t>地址：</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邮编：</w:t>
      </w:r>
      <w:r>
        <w:rPr>
          <w:rFonts w:ascii="宋体" w:hAnsi="宋体" w:cs="宋体" w:hint="eastAsia"/>
          <w:bCs/>
          <w:color w:val="000000"/>
          <w:kern w:val="0"/>
          <w:szCs w:val="28"/>
          <w:u w:val="single"/>
        </w:rPr>
        <w:t xml:space="preserve">              </w:t>
      </w:r>
    </w:p>
    <w:p w:rsidR="00D47BD3" w:rsidRDefault="004C0E24">
      <w:pPr>
        <w:autoSpaceDE w:val="0"/>
        <w:autoSpaceDN w:val="0"/>
        <w:adjustRightInd w:val="0"/>
        <w:spacing w:line="480" w:lineRule="exact"/>
        <w:ind w:firstLine="400"/>
        <w:jc w:val="left"/>
        <w:rPr>
          <w:rFonts w:ascii="宋体" w:hAnsi="宋体" w:cs="宋体"/>
          <w:bCs/>
          <w:color w:val="000000"/>
          <w:kern w:val="0"/>
          <w:szCs w:val="28"/>
        </w:rPr>
      </w:pPr>
      <w:r>
        <w:rPr>
          <w:rFonts w:ascii="宋体" w:hAnsi="宋体" w:cs="宋体" w:hint="eastAsia"/>
          <w:bCs/>
          <w:color w:val="000000"/>
          <w:kern w:val="0"/>
          <w:szCs w:val="28"/>
        </w:rPr>
        <w:t>电话：</w:t>
      </w:r>
      <w:r>
        <w:rPr>
          <w:rFonts w:ascii="宋体" w:hAnsi="宋体" w:cs="宋体" w:hint="eastAsia"/>
          <w:bCs/>
          <w:color w:val="000000"/>
          <w:kern w:val="0"/>
          <w:szCs w:val="28"/>
          <w:u w:val="single"/>
        </w:rPr>
        <w:t xml:space="preserve">　　　　　　　</w:t>
      </w:r>
      <w:r>
        <w:rPr>
          <w:rFonts w:ascii="宋体" w:hAnsi="宋体" w:cs="宋体" w:hint="eastAsia"/>
          <w:bCs/>
          <w:color w:val="000000"/>
          <w:kern w:val="0"/>
          <w:szCs w:val="28"/>
        </w:rPr>
        <w:t>传真：</w:t>
      </w:r>
      <w:r>
        <w:rPr>
          <w:rFonts w:ascii="宋体" w:hAnsi="宋体" w:cs="宋体" w:hint="eastAsia"/>
          <w:bCs/>
          <w:color w:val="000000"/>
          <w:kern w:val="0"/>
          <w:szCs w:val="28"/>
          <w:u w:val="single"/>
        </w:rPr>
        <w:t xml:space="preserve">              </w:t>
      </w:r>
    </w:p>
    <w:p w:rsidR="00D47BD3" w:rsidRDefault="00D47BD3">
      <w:pPr>
        <w:autoSpaceDE w:val="0"/>
        <w:autoSpaceDN w:val="0"/>
        <w:adjustRightInd w:val="0"/>
        <w:spacing w:line="480" w:lineRule="exact"/>
        <w:jc w:val="left"/>
        <w:rPr>
          <w:rFonts w:ascii="宋体" w:hAnsi="宋体" w:cs="宋体"/>
          <w:b/>
          <w:bCs/>
          <w:color w:val="000000"/>
          <w:kern w:val="0"/>
          <w:szCs w:val="28"/>
        </w:rPr>
      </w:pPr>
    </w:p>
    <w:p w:rsidR="00D47BD3" w:rsidRDefault="004C0E24">
      <w:pPr>
        <w:spacing w:line="480" w:lineRule="exact"/>
        <w:ind w:firstLineChars="500" w:firstLine="1480"/>
        <w:rPr>
          <w:rFonts w:ascii="宋体" w:hAnsi="宋体" w:cs="宋体"/>
          <w:bCs/>
          <w:color w:val="000000"/>
          <w:spacing w:val="8"/>
          <w:szCs w:val="28"/>
        </w:rPr>
      </w:pPr>
      <w:r>
        <w:rPr>
          <w:rFonts w:ascii="宋体" w:hAnsi="宋体" w:cs="宋体" w:hint="eastAsia"/>
          <w:bCs/>
          <w:color w:val="000000"/>
          <w:spacing w:val="8"/>
          <w:szCs w:val="28"/>
        </w:rPr>
        <w:t>投标人：</w:t>
      </w:r>
      <w:r>
        <w:rPr>
          <w:rFonts w:ascii="宋体" w:hAnsi="宋体" w:cs="宋体" w:hint="eastAsia"/>
          <w:bCs/>
          <w:color w:val="000000"/>
          <w:spacing w:val="8"/>
          <w:szCs w:val="28"/>
          <w:u w:val="single"/>
        </w:rPr>
        <w:t xml:space="preserve">                      (盖章)   </w:t>
      </w:r>
      <w:r>
        <w:rPr>
          <w:rFonts w:ascii="宋体" w:hAnsi="宋体" w:cs="宋体" w:hint="eastAsia"/>
          <w:bCs/>
          <w:color w:val="000000"/>
          <w:spacing w:val="8"/>
          <w:szCs w:val="28"/>
        </w:rPr>
        <w:t xml:space="preserve">    </w:t>
      </w:r>
    </w:p>
    <w:p w:rsidR="00D47BD3" w:rsidRDefault="004C0E24">
      <w:pPr>
        <w:spacing w:line="480" w:lineRule="exact"/>
        <w:ind w:firstLineChars="500" w:firstLine="1480"/>
        <w:rPr>
          <w:rFonts w:ascii="宋体" w:hAnsi="宋体" w:cs="宋体"/>
          <w:bCs/>
          <w:color w:val="000000"/>
          <w:spacing w:val="8"/>
          <w:szCs w:val="28"/>
          <w:u w:val="single"/>
        </w:rPr>
      </w:pPr>
      <w:r>
        <w:rPr>
          <w:rFonts w:ascii="宋体" w:hAnsi="宋体" w:cs="宋体" w:hint="eastAsia"/>
          <w:bCs/>
          <w:color w:val="000000"/>
          <w:spacing w:val="8"/>
          <w:szCs w:val="28"/>
        </w:rPr>
        <w:t>法定代表人：</w:t>
      </w:r>
      <w:r>
        <w:rPr>
          <w:rFonts w:ascii="宋体" w:hAnsi="宋体" w:cs="宋体" w:hint="eastAsia"/>
          <w:bCs/>
          <w:color w:val="000000"/>
          <w:spacing w:val="8"/>
          <w:szCs w:val="28"/>
          <w:u w:val="single"/>
        </w:rPr>
        <w:t xml:space="preserve">                 （签字或盖章）  </w:t>
      </w:r>
    </w:p>
    <w:p w:rsidR="00D47BD3" w:rsidRDefault="004C0E24">
      <w:pPr>
        <w:spacing w:line="480" w:lineRule="exact"/>
        <w:ind w:firstLineChars="500" w:firstLine="1480"/>
        <w:rPr>
          <w:rFonts w:ascii="宋体" w:hAnsi="宋体" w:cs="宋体"/>
          <w:bCs/>
          <w:color w:val="000000"/>
          <w:spacing w:val="8"/>
          <w:szCs w:val="28"/>
          <w:u w:val="single"/>
        </w:rPr>
      </w:pPr>
      <w:r>
        <w:rPr>
          <w:rFonts w:ascii="宋体" w:hAnsi="宋体" w:cs="宋体" w:hint="eastAsia"/>
          <w:bCs/>
          <w:color w:val="000000"/>
          <w:spacing w:val="8"/>
          <w:szCs w:val="28"/>
        </w:rPr>
        <w:t>电话：</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传真：</w:t>
      </w:r>
      <w:r>
        <w:rPr>
          <w:rFonts w:ascii="宋体" w:hAnsi="宋体" w:cs="宋体" w:hint="eastAsia"/>
          <w:bCs/>
          <w:color w:val="000000"/>
          <w:spacing w:val="8"/>
          <w:szCs w:val="28"/>
          <w:u w:val="single"/>
        </w:rPr>
        <w:t xml:space="preserve">           </w:t>
      </w:r>
    </w:p>
    <w:p w:rsidR="00D47BD3" w:rsidRDefault="004C0E24" w:rsidP="004C0E24">
      <w:pPr>
        <w:autoSpaceDE w:val="0"/>
        <w:autoSpaceDN w:val="0"/>
        <w:adjustRightInd w:val="0"/>
        <w:spacing w:line="480" w:lineRule="exact"/>
        <w:ind w:firstLineChars="836" w:firstLine="2475"/>
        <w:jc w:val="left"/>
        <w:rPr>
          <w:rFonts w:ascii="宋体" w:hAnsi="宋体" w:cs="宋体"/>
          <w:bCs/>
          <w:color w:val="000000"/>
          <w:spacing w:val="8"/>
          <w:szCs w:val="28"/>
        </w:rPr>
      </w:pPr>
      <w:r>
        <w:rPr>
          <w:rFonts w:ascii="宋体" w:hAnsi="宋体" w:cs="宋体" w:hint="eastAsia"/>
          <w:bCs/>
          <w:color w:val="000000"/>
          <w:spacing w:val="8"/>
          <w:szCs w:val="28"/>
        </w:rPr>
        <w:t>年</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月</w:t>
      </w:r>
      <w:r>
        <w:rPr>
          <w:rFonts w:ascii="宋体" w:hAnsi="宋体" w:cs="宋体" w:hint="eastAsia"/>
          <w:bCs/>
          <w:color w:val="000000"/>
          <w:spacing w:val="8"/>
          <w:szCs w:val="28"/>
          <w:u w:val="single"/>
        </w:rPr>
        <w:t xml:space="preserve">     </w:t>
      </w:r>
      <w:r>
        <w:rPr>
          <w:rFonts w:ascii="宋体" w:hAnsi="宋体" w:cs="宋体" w:hint="eastAsia"/>
          <w:bCs/>
          <w:color w:val="000000"/>
          <w:spacing w:val="8"/>
          <w:szCs w:val="28"/>
        </w:rPr>
        <w:t>日</w:t>
      </w:r>
    </w:p>
    <w:p w:rsidR="00D47BD3" w:rsidRDefault="00D47BD3">
      <w:pPr>
        <w:pStyle w:val="Default"/>
        <w:rPr>
          <w:rFonts w:hAnsi="宋体" w:cs="宋体"/>
          <w:bCs/>
          <w:spacing w:val="8"/>
          <w:szCs w:val="28"/>
        </w:rPr>
      </w:pPr>
    </w:p>
    <w:p w:rsidR="00D47BD3" w:rsidRDefault="00D47BD3">
      <w:pPr>
        <w:pStyle w:val="Default"/>
        <w:rPr>
          <w:rFonts w:hAnsi="宋体" w:cs="宋体"/>
          <w:bCs/>
          <w:spacing w:val="8"/>
          <w:szCs w:val="28"/>
        </w:rPr>
      </w:pPr>
    </w:p>
    <w:p w:rsidR="00D47BD3" w:rsidRDefault="004C0E24">
      <w:pPr>
        <w:spacing w:line="480" w:lineRule="exact"/>
        <w:jc w:val="center"/>
        <w:rPr>
          <w:rFonts w:ascii="宋体" w:hAnsi="宋体" w:cs="宋体"/>
          <w:b/>
          <w:color w:val="000000"/>
          <w:sz w:val="30"/>
          <w:szCs w:val="30"/>
        </w:rPr>
      </w:pPr>
      <w:r>
        <w:rPr>
          <w:rFonts w:ascii="宋体" w:hAnsi="宋体" w:cs="宋体" w:hint="eastAsia"/>
          <w:b/>
          <w:color w:val="000000"/>
          <w:sz w:val="30"/>
          <w:szCs w:val="30"/>
        </w:rPr>
        <w:t>（二）承诺函（格式）</w:t>
      </w:r>
    </w:p>
    <w:p w:rsidR="00D47BD3" w:rsidRDefault="00D47BD3">
      <w:pPr>
        <w:spacing w:line="400" w:lineRule="exact"/>
        <w:ind w:firstLineChars="200" w:firstLine="562"/>
        <w:jc w:val="center"/>
        <w:rPr>
          <w:rFonts w:ascii="宋体" w:hAnsi="宋体" w:cs="宋体"/>
          <w:b/>
          <w:color w:val="000000"/>
          <w:szCs w:val="28"/>
        </w:rPr>
      </w:pPr>
    </w:p>
    <w:p w:rsidR="00D47BD3" w:rsidRDefault="00D47BD3">
      <w:pPr>
        <w:spacing w:line="400" w:lineRule="exact"/>
        <w:ind w:firstLineChars="200" w:firstLine="562"/>
        <w:jc w:val="center"/>
        <w:rPr>
          <w:rFonts w:ascii="宋体" w:hAnsi="宋体" w:cs="宋体"/>
          <w:b/>
          <w:color w:val="000000"/>
          <w:szCs w:val="28"/>
        </w:rPr>
      </w:pPr>
    </w:p>
    <w:p w:rsidR="00D47BD3" w:rsidRDefault="004C0E24">
      <w:pPr>
        <w:spacing w:line="400" w:lineRule="exact"/>
        <w:rPr>
          <w:rFonts w:ascii="宋体" w:hAnsi="宋体" w:cs="宋体"/>
          <w:color w:val="000000"/>
          <w:sz w:val="24"/>
        </w:rPr>
      </w:pPr>
      <w:r>
        <w:rPr>
          <w:rFonts w:ascii="宋体" w:hAnsi="宋体" w:cs="宋体" w:hint="eastAsia"/>
          <w:color w:val="000000"/>
          <w:sz w:val="24"/>
          <w:u w:val="single"/>
        </w:rPr>
        <w:t xml:space="preserve">                    </w:t>
      </w:r>
      <w:bookmarkStart w:id="223" w:name="_Toc27431_WPSOffice_Level2"/>
      <w:bookmarkStart w:id="224" w:name="_Toc7708_WPSOffice_Level2"/>
      <w:bookmarkStart w:id="225" w:name="_Toc23812_WPSOffice_Level2"/>
      <w:r>
        <w:rPr>
          <w:rFonts w:ascii="宋体" w:hAnsi="宋体" w:cs="宋体" w:hint="eastAsia"/>
          <w:color w:val="000000"/>
          <w:sz w:val="24"/>
          <w:u w:val="single"/>
        </w:rPr>
        <w:t>（</w:t>
      </w:r>
      <w:r>
        <w:rPr>
          <w:rFonts w:ascii="宋体" w:hAnsi="宋体" w:cs="宋体" w:hint="eastAsia"/>
          <w:b/>
          <w:color w:val="000000"/>
          <w:sz w:val="24"/>
          <w:u w:val="single"/>
        </w:rPr>
        <w:t>招标单位名称）</w:t>
      </w:r>
      <w:r>
        <w:rPr>
          <w:rFonts w:ascii="宋体" w:hAnsi="宋体" w:cs="宋体" w:hint="eastAsia"/>
          <w:color w:val="000000"/>
          <w:sz w:val="24"/>
          <w:u w:val="single"/>
        </w:rPr>
        <w:t xml:space="preserve">   </w:t>
      </w:r>
      <w:r>
        <w:rPr>
          <w:rFonts w:ascii="宋体" w:hAnsi="宋体" w:cs="宋体" w:hint="eastAsia"/>
          <w:color w:val="000000"/>
          <w:sz w:val="24"/>
        </w:rPr>
        <w:t>：</w:t>
      </w:r>
      <w:bookmarkEnd w:id="223"/>
      <w:bookmarkEnd w:id="224"/>
      <w:bookmarkEnd w:id="225"/>
    </w:p>
    <w:p w:rsidR="00D47BD3" w:rsidRDefault="00D47BD3">
      <w:pPr>
        <w:spacing w:line="400" w:lineRule="exact"/>
        <w:rPr>
          <w:rFonts w:ascii="宋体" w:hAnsi="宋体" w:cs="宋体"/>
          <w:color w:val="000000"/>
        </w:rPr>
      </w:pPr>
    </w:p>
    <w:p w:rsidR="00D47BD3" w:rsidRDefault="004C0E24">
      <w:pPr>
        <w:ind w:firstLineChars="200" w:firstLine="480"/>
        <w:rPr>
          <w:rFonts w:ascii="宋体" w:hAnsi="宋体" w:cs="宋体"/>
          <w:color w:val="000000"/>
          <w:sz w:val="24"/>
        </w:rPr>
      </w:pPr>
      <w:r>
        <w:rPr>
          <w:rFonts w:ascii="宋体" w:hAnsi="宋体" w:cs="宋体" w:hint="eastAsia"/>
          <w:color w:val="000000"/>
          <w:sz w:val="24"/>
        </w:rPr>
        <w:t>本公司作为本次采购项目的投标人，郑重承诺：</w:t>
      </w:r>
    </w:p>
    <w:p w:rsidR="00D47BD3" w:rsidRDefault="004C0E24">
      <w:pPr>
        <w:ind w:firstLineChars="200" w:firstLine="480"/>
        <w:rPr>
          <w:rFonts w:ascii="宋体" w:hAnsi="宋体" w:cs="宋体"/>
          <w:color w:val="000000"/>
          <w:sz w:val="24"/>
        </w:rPr>
      </w:pPr>
      <w:r>
        <w:rPr>
          <w:rFonts w:ascii="宋体" w:hAnsi="宋体" w:cs="宋体" w:hint="eastAsia"/>
          <w:color w:val="000000"/>
          <w:sz w:val="24"/>
        </w:rPr>
        <w:t>一、具备《政府采购法》第二十二条规定的以下条件：</w:t>
      </w:r>
    </w:p>
    <w:p w:rsidR="00D47BD3" w:rsidRDefault="004C0E24">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（一）具有独立承担民事责任的能力； </w:t>
      </w:r>
      <w:r>
        <w:rPr>
          <w:rFonts w:ascii="宋体" w:hAnsi="宋体" w:cs="宋体" w:hint="eastAsia"/>
          <w:color w:val="000000"/>
          <w:sz w:val="24"/>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D47BD3" w:rsidRDefault="004C0E24">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（三）具有健全的财务会计制度； </w:t>
      </w:r>
      <w:r>
        <w:rPr>
          <w:rFonts w:ascii="宋体" w:hAnsi="宋体" w:cs="宋体" w:hint="eastAsia"/>
          <w:color w:val="000000"/>
          <w:sz w:val="24"/>
        </w:rPr>
        <w:br/>
        <w:t xml:space="preserve">　　（四）具有履行合同所必需的设备和专业技术能力； </w:t>
      </w:r>
      <w:r>
        <w:rPr>
          <w:rFonts w:ascii="宋体" w:hAnsi="宋体" w:cs="宋体" w:hint="eastAsia"/>
          <w:color w:val="000000"/>
          <w:sz w:val="24"/>
        </w:rPr>
        <w:br/>
        <w:t xml:space="preserve">　　（五）有依法缴纳税收和社会保障资金的良好记录； </w:t>
      </w:r>
      <w:r>
        <w:rPr>
          <w:rFonts w:ascii="宋体" w:hAnsi="宋体" w:cs="宋体" w:hint="eastAsia"/>
          <w:color w:val="000000"/>
          <w:sz w:val="24"/>
        </w:rPr>
        <w:br/>
        <w:t xml:space="preserve">　　（六）参加政府采购活动前三年内，没有</w:t>
      </w:r>
      <w:r>
        <w:rPr>
          <w:rFonts w:ascii="宋体" w:hAnsi="宋体" w:cs="宋体" w:hint="eastAsia"/>
          <w:color w:val="000000"/>
          <w:kern w:val="0"/>
          <w:sz w:val="24"/>
        </w:rPr>
        <w:t>因违法经营受到刑事处罚或者责令停产停业、吊销许可证或者执照，没有因</w:t>
      </w:r>
      <w:r>
        <w:rPr>
          <w:rFonts w:ascii="宋体" w:hAnsi="宋体" w:cs="宋体" w:hint="eastAsia"/>
          <w:color w:val="000000"/>
          <w:sz w:val="24"/>
        </w:rPr>
        <w:t>非经营活动中的违法行为被处以1000元以上罚款或者因经营活动中的违法行为被处以20000元以上的罚款（采购项目所属行业主管部门对</w:t>
      </w:r>
      <w:r>
        <w:rPr>
          <w:rFonts w:ascii="宋体" w:hAnsi="宋体" w:cs="宋体" w:hint="eastAsia"/>
          <w:color w:val="000000"/>
          <w:kern w:val="0"/>
          <w:sz w:val="24"/>
        </w:rPr>
        <w:t>较大数额罚款标准有规定的，依照行业主管部门的规定）</w:t>
      </w:r>
      <w:r>
        <w:rPr>
          <w:rFonts w:ascii="宋体" w:hAnsi="宋体" w:cs="宋体" w:hint="eastAsia"/>
          <w:color w:val="000000"/>
          <w:sz w:val="24"/>
        </w:rPr>
        <w:t>。</w:t>
      </w:r>
    </w:p>
    <w:p w:rsidR="00D47BD3" w:rsidRDefault="004C0E24">
      <w:pPr>
        <w:spacing w:line="400" w:lineRule="exact"/>
        <w:ind w:firstLineChars="200" w:firstLine="480"/>
        <w:rPr>
          <w:rFonts w:ascii="宋体" w:hAnsi="宋体" w:cs="宋体"/>
          <w:color w:val="000000"/>
          <w:sz w:val="24"/>
        </w:rPr>
      </w:pPr>
      <w:r>
        <w:rPr>
          <w:rFonts w:ascii="宋体" w:hAnsi="宋体" w:cs="宋体" w:hint="eastAsia"/>
          <w:color w:val="000000"/>
          <w:sz w:val="24"/>
        </w:rPr>
        <w:t>二、</w:t>
      </w:r>
      <w:r>
        <w:rPr>
          <w:rFonts w:ascii="宋体" w:hAnsi="宋体" w:cs="宋体" w:hint="eastAsia"/>
          <w:color w:val="000000"/>
          <w:kern w:val="0"/>
          <w:sz w:val="24"/>
        </w:rPr>
        <w:t>单位负责人</w:t>
      </w:r>
      <w:r>
        <w:rPr>
          <w:rFonts w:ascii="宋体" w:hAnsi="宋体" w:cs="宋体" w:hint="eastAsia"/>
          <w:color w:val="000000"/>
          <w:sz w:val="24"/>
        </w:rPr>
        <w:t>与本</w:t>
      </w:r>
      <w:r>
        <w:rPr>
          <w:rFonts w:ascii="宋体" w:hAnsi="宋体" w:cs="宋体" w:hint="eastAsia"/>
          <w:color w:val="000000"/>
          <w:kern w:val="0"/>
          <w:sz w:val="24"/>
        </w:rPr>
        <w:t>单位负责人为同一人或者存在直接控股、管理关系的其他投标人，没有参本项目同一合同项下的政府采购活动。</w:t>
      </w:r>
    </w:p>
    <w:p w:rsidR="00D47BD3" w:rsidRDefault="004C0E24">
      <w:pPr>
        <w:spacing w:line="400" w:lineRule="exact"/>
        <w:ind w:firstLineChars="200" w:firstLine="480"/>
        <w:rPr>
          <w:rFonts w:ascii="宋体" w:hAnsi="宋体" w:cs="宋体"/>
          <w:color w:val="000000"/>
          <w:sz w:val="24"/>
        </w:rPr>
      </w:pPr>
      <w:r>
        <w:rPr>
          <w:rFonts w:ascii="宋体" w:hAnsi="宋体" w:cs="宋体" w:hint="eastAsia"/>
          <w:color w:val="000000"/>
          <w:sz w:val="24"/>
        </w:rPr>
        <w:t>本公司对上述承诺的真实性负责。如有虚假，将依法承担相应责任。</w:t>
      </w:r>
    </w:p>
    <w:p w:rsidR="00D47BD3" w:rsidRDefault="004C0E24">
      <w:pPr>
        <w:spacing w:line="400" w:lineRule="exact"/>
        <w:rPr>
          <w:rFonts w:ascii="宋体" w:hAnsi="宋体" w:cs="宋体"/>
          <w:color w:val="000000"/>
        </w:rPr>
      </w:pPr>
      <w:r>
        <w:rPr>
          <w:rFonts w:ascii="宋体" w:hAnsi="宋体" w:cs="宋体" w:hint="eastAsia"/>
          <w:color w:val="000000"/>
        </w:rPr>
        <w:t xml:space="preserve">       </w:t>
      </w:r>
    </w:p>
    <w:p w:rsidR="00D47BD3" w:rsidRDefault="00D47BD3">
      <w:pPr>
        <w:spacing w:line="400" w:lineRule="exact"/>
        <w:rPr>
          <w:rFonts w:ascii="宋体" w:hAnsi="宋体" w:cs="宋体"/>
          <w:color w:val="000000"/>
        </w:rPr>
      </w:pPr>
    </w:p>
    <w:p w:rsidR="00D47BD3" w:rsidRDefault="00D47BD3">
      <w:pPr>
        <w:spacing w:line="400" w:lineRule="exact"/>
        <w:rPr>
          <w:rFonts w:ascii="宋体" w:hAnsi="宋体" w:cs="宋体"/>
          <w:color w:val="000000"/>
        </w:rPr>
      </w:pPr>
    </w:p>
    <w:p w:rsidR="00D47BD3" w:rsidRDefault="00D47BD3">
      <w:pPr>
        <w:spacing w:line="400" w:lineRule="exact"/>
        <w:rPr>
          <w:rFonts w:ascii="宋体" w:hAnsi="宋体" w:cs="宋体"/>
          <w:color w:val="000000"/>
        </w:rPr>
      </w:pPr>
    </w:p>
    <w:p w:rsidR="00D47BD3" w:rsidRDefault="00D47BD3">
      <w:pPr>
        <w:spacing w:line="400" w:lineRule="exact"/>
        <w:rPr>
          <w:rFonts w:ascii="宋体" w:hAnsi="宋体" w:cs="宋体"/>
          <w:color w:val="000000"/>
        </w:rPr>
      </w:pPr>
    </w:p>
    <w:p w:rsidR="00D47BD3" w:rsidRDefault="00D47BD3">
      <w:pPr>
        <w:spacing w:line="400" w:lineRule="exact"/>
        <w:rPr>
          <w:rFonts w:ascii="宋体" w:hAnsi="宋体" w:cs="宋体"/>
          <w:color w:val="000000"/>
        </w:rPr>
      </w:pPr>
    </w:p>
    <w:p w:rsidR="00D47BD3" w:rsidRDefault="00D47BD3">
      <w:pPr>
        <w:spacing w:line="400" w:lineRule="exact"/>
        <w:rPr>
          <w:rFonts w:ascii="宋体" w:hAnsi="宋体" w:cs="宋体"/>
          <w:color w:val="000000"/>
        </w:rPr>
      </w:pPr>
    </w:p>
    <w:p w:rsidR="00D47BD3" w:rsidRDefault="004C0E24">
      <w:pPr>
        <w:adjustRightInd w:val="0"/>
        <w:spacing w:line="480" w:lineRule="auto"/>
        <w:ind w:firstLineChars="295" w:firstLine="708"/>
        <w:jc w:val="left"/>
        <w:rPr>
          <w:rFonts w:ascii="宋体" w:hAnsi="宋体" w:cs="宋体"/>
          <w:color w:val="000000"/>
          <w:sz w:val="24"/>
        </w:rPr>
      </w:pPr>
      <w:r>
        <w:rPr>
          <w:rFonts w:ascii="宋体" w:hAnsi="宋体" w:cs="宋体" w:hint="eastAsia"/>
          <w:color w:val="000000"/>
          <w:sz w:val="24"/>
        </w:rPr>
        <w:t>投标人名称：</w:t>
      </w:r>
      <w:r>
        <w:rPr>
          <w:rFonts w:ascii="宋体" w:hAnsi="宋体" w:cs="宋体" w:hint="eastAsia"/>
          <w:color w:val="000000"/>
          <w:sz w:val="24"/>
          <w:u w:val="single"/>
        </w:rPr>
        <w:t xml:space="preserve">        </w:t>
      </w:r>
      <w:r>
        <w:rPr>
          <w:rFonts w:ascii="宋体" w:hAnsi="宋体" w:cs="宋体" w:hint="eastAsia"/>
          <w:color w:val="000000"/>
          <w:sz w:val="24"/>
        </w:rPr>
        <w:t>（盖章）</w:t>
      </w:r>
    </w:p>
    <w:p w:rsidR="00D47BD3" w:rsidRDefault="004C0E24">
      <w:pPr>
        <w:adjustRightInd w:val="0"/>
        <w:spacing w:line="480" w:lineRule="auto"/>
        <w:ind w:firstLineChars="300" w:firstLine="720"/>
        <w:jc w:val="left"/>
        <w:rPr>
          <w:rFonts w:ascii="宋体" w:hAnsi="宋体" w:cs="宋体"/>
          <w:color w:val="000000"/>
          <w:sz w:val="24"/>
        </w:rPr>
      </w:pPr>
      <w:r>
        <w:rPr>
          <w:rFonts w:ascii="宋体" w:hAnsi="宋体" w:cs="宋体" w:hint="eastAsia"/>
          <w:color w:val="000000"/>
          <w:sz w:val="24"/>
        </w:rPr>
        <w:t>法定代表人或授权代表（签字或盖章）：</w:t>
      </w:r>
    </w:p>
    <w:p w:rsidR="00D47BD3" w:rsidRDefault="004C0E24">
      <w:pPr>
        <w:spacing w:line="400" w:lineRule="exact"/>
        <w:ind w:firstLineChars="300" w:firstLine="720"/>
        <w:rPr>
          <w:rFonts w:ascii="宋体" w:hAnsi="宋体" w:cs="宋体"/>
          <w:color w:val="000000"/>
          <w:sz w:val="24"/>
        </w:rPr>
      </w:pPr>
      <w:r>
        <w:rPr>
          <w:rFonts w:ascii="宋体" w:hAnsi="宋体" w:cs="宋体" w:hint="eastAsia"/>
          <w:color w:val="000000"/>
          <w:sz w:val="24"/>
        </w:rPr>
        <w:t>日期：      年    月    日</w:t>
      </w:r>
    </w:p>
    <w:p w:rsidR="00D47BD3" w:rsidRDefault="00D47BD3">
      <w:pPr>
        <w:spacing w:line="400" w:lineRule="exact"/>
        <w:ind w:firstLineChars="300" w:firstLine="720"/>
        <w:rPr>
          <w:rFonts w:ascii="宋体" w:hAnsi="宋体" w:cs="宋体"/>
          <w:color w:val="000000"/>
          <w:sz w:val="24"/>
        </w:rPr>
      </w:pPr>
    </w:p>
    <w:p w:rsidR="00D47BD3" w:rsidRDefault="00D47BD3">
      <w:pPr>
        <w:spacing w:line="400" w:lineRule="exact"/>
        <w:ind w:firstLineChars="300" w:firstLine="720"/>
        <w:rPr>
          <w:rFonts w:ascii="宋体" w:hAnsi="宋体" w:cs="宋体"/>
          <w:color w:val="000000"/>
          <w:sz w:val="24"/>
        </w:rPr>
      </w:pPr>
    </w:p>
    <w:p w:rsidR="00D47BD3" w:rsidRDefault="00D47BD3">
      <w:pPr>
        <w:spacing w:line="400" w:lineRule="exact"/>
        <w:ind w:firstLineChars="300" w:firstLine="720"/>
        <w:rPr>
          <w:rFonts w:ascii="宋体" w:hAnsi="宋体" w:cs="宋体"/>
          <w:color w:val="000000"/>
          <w:sz w:val="24"/>
        </w:rPr>
      </w:pPr>
    </w:p>
    <w:p w:rsidR="00D47BD3" w:rsidRDefault="004C0E24">
      <w:pPr>
        <w:autoSpaceDE w:val="0"/>
        <w:autoSpaceDN w:val="0"/>
        <w:adjustRightInd w:val="0"/>
        <w:spacing w:line="440" w:lineRule="exact"/>
        <w:ind w:left="420"/>
        <w:jc w:val="left"/>
        <w:rPr>
          <w:rFonts w:ascii="宋体" w:hAnsi="宋体" w:cs="宋体"/>
          <w:b/>
          <w:bCs/>
          <w:color w:val="000000"/>
          <w:kern w:val="0"/>
          <w:szCs w:val="28"/>
        </w:rPr>
      </w:pPr>
      <w:bookmarkStart w:id="226" w:name="_Toc19905_WPSOffice_Level2"/>
      <w:bookmarkStart w:id="227" w:name="_Toc17107_WPSOffice_Level2"/>
      <w:bookmarkStart w:id="228" w:name="_Toc14608_WPSOffice_Level2"/>
      <w:r>
        <w:rPr>
          <w:rFonts w:ascii="宋体" w:hAnsi="宋体" w:cs="宋体" w:hint="eastAsia"/>
          <w:b/>
          <w:bCs/>
          <w:color w:val="000000"/>
          <w:kern w:val="0"/>
          <w:szCs w:val="28"/>
        </w:rPr>
        <w:t>五、技术文件（格式自拟，应充分但不限于响应第三篇投标人项目技术需求）。</w:t>
      </w:r>
      <w:bookmarkEnd w:id="226"/>
      <w:bookmarkEnd w:id="227"/>
      <w:bookmarkEnd w:id="228"/>
    </w:p>
    <w:p w:rsidR="00D47BD3" w:rsidRDefault="00D47BD3">
      <w:pPr>
        <w:pStyle w:val="Default"/>
      </w:pPr>
    </w:p>
    <w:p w:rsidR="00D47BD3" w:rsidRDefault="00D47BD3"/>
    <w:sectPr w:rsidR="00D47BD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64" w:rsidRDefault="009C6564">
      <w:r>
        <w:separator/>
      </w:r>
    </w:p>
  </w:endnote>
  <w:endnote w:type="continuationSeparator" w:id="0">
    <w:p w:rsidR="009C6564" w:rsidRDefault="009C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24" w:rsidRDefault="004C0E24">
    <w:pPr>
      <w:pStyle w:val="a5"/>
      <w:framePr w:wrap="around" w:vAnchor="text" w:hAnchor="margin" w:xAlign="center" w:y="1"/>
      <w:jc w:val="center"/>
      <w:rPr>
        <w:rStyle w:val="a6"/>
        <w:rFonts w:ascii="宋体"/>
        <w:sz w:val="21"/>
        <w:szCs w:val="21"/>
      </w:rPr>
    </w:pPr>
    <w:r>
      <w:rPr>
        <w:rFonts w:ascii="宋体"/>
        <w:sz w:val="21"/>
        <w:szCs w:val="21"/>
      </w:rPr>
      <w:fldChar w:fldCharType="begin"/>
    </w:r>
    <w:r>
      <w:rPr>
        <w:rStyle w:val="a6"/>
        <w:rFonts w:ascii="宋体"/>
        <w:sz w:val="21"/>
        <w:szCs w:val="21"/>
      </w:rPr>
      <w:instrText xml:space="preserve">PAGE  </w:instrText>
    </w:r>
    <w:r>
      <w:rPr>
        <w:rFonts w:ascii="宋体"/>
        <w:sz w:val="21"/>
        <w:szCs w:val="21"/>
      </w:rPr>
      <w:fldChar w:fldCharType="separate"/>
    </w:r>
    <w:r w:rsidR="009705F0">
      <w:rPr>
        <w:rStyle w:val="a6"/>
        <w:rFonts w:ascii="宋体"/>
        <w:noProof/>
        <w:sz w:val="21"/>
        <w:szCs w:val="21"/>
      </w:rPr>
      <w:t>- 9 -</w:t>
    </w:r>
    <w:r>
      <w:rPr>
        <w:rFonts w:ascii="宋体"/>
        <w:sz w:val="21"/>
        <w:szCs w:val="21"/>
      </w:rPr>
      <w:fldChar w:fldCharType="end"/>
    </w:r>
  </w:p>
  <w:p w:rsidR="004C0E24" w:rsidRDefault="004C0E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64" w:rsidRDefault="009C6564">
      <w:r>
        <w:separator/>
      </w:r>
    </w:p>
  </w:footnote>
  <w:footnote w:type="continuationSeparator" w:id="0">
    <w:p w:rsidR="009C6564" w:rsidRDefault="009C6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20C"/>
    <w:multiLevelType w:val="multilevel"/>
    <w:tmpl w:val="0960520C"/>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9ED5041"/>
    <w:multiLevelType w:val="singleLevel"/>
    <w:tmpl w:val="59ED5041"/>
    <w:lvl w:ilvl="0">
      <w:start w:val="3"/>
      <w:numFmt w:val="chineseCounting"/>
      <w:suff w:val="space"/>
      <w:lvlText w:val="第%1篇"/>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明（后勤）">
    <w15:presenceInfo w15:providerId="None" w15:userId="张明（后勤）"/>
  </w15:person>
  <w15:person w15:author="Administrator">
    <w15:presenceInfo w15:providerId="None" w15:userId="Administrator"/>
  </w15:person>
  <w15:person w15:author="龙吉海">
    <w15:presenceInfo w15:providerId="None" w15:userId="龙吉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90BDF"/>
    <w:rsid w:val="000947A6"/>
    <w:rsid w:val="004367A6"/>
    <w:rsid w:val="004C0E24"/>
    <w:rsid w:val="0052288F"/>
    <w:rsid w:val="005D6063"/>
    <w:rsid w:val="005F0634"/>
    <w:rsid w:val="00782C7B"/>
    <w:rsid w:val="008177BD"/>
    <w:rsid w:val="009705F0"/>
    <w:rsid w:val="009C6564"/>
    <w:rsid w:val="00D45144"/>
    <w:rsid w:val="00D47BD3"/>
    <w:rsid w:val="00FE62F9"/>
    <w:rsid w:val="14D95EFF"/>
    <w:rsid w:val="1EA2696F"/>
    <w:rsid w:val="282F5805"/>
    <w:rsid w:val="2969094D"/>
    <w:rsid w:val="43F74120"/>
    <w:rsid w:val="46166608"/>
    <w:rsid w:val="4EF60228"/>
    <w:rsid w:val="4FA849B5"/>
    <w:rsid w:val="507A7C3C"/>
    <w:rsid w:val="50C90BDF"/>
    <w:rsid w:val="5BBA5006"/>
    <w:rsid w:val="761F229D"/>
    <w:rsid w:val="7B63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8"/>
    </w:rPr>
  </w:style>
  <w:style w:type="paragraph" w:styleId="1">
    <w:name w:val="heading 1"/>
    <w:basedOn w:val="a"/>
    <w:next w:val="a"/>
    <w:link w:val="1Char"/>
    <w:qFormat/>
    <w:pPr>
      <w:keepNext/>
      <w:keepLines/>
      <w:spacing w:beforeLines="100" w:before="100" w:line="360" w:lineRule="auto"/>
      <w:jc w:val="center"/>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kern w:val="0"/>
      <w:sz w:val="32"/>
    </w:rPr>
  </w:style>
  <w:style w:type="paragraph" w:styleId="3">
    <w:name w:val="heading 3"/>
    <w:basedOn w:val="a"/>
    <w:next w:val="a"/>
    <w:qFormat/>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olor w:val="000000"/>
      <w:sz w:val="24"/>
    </w:rPr>
  </w:style>
  <w:style w:type="paragraph" w:styleId="a3">
    <w:name w:val="Plain Text"/>
    <w:basedOn w:val="a"/>
    <w:qFormat/>
    <w:rPr>
      <w:rFonts w:ascii="宋体" w:hAnsi="Courier New"/>
      <w:kern w:val="0"/>
      <w:sz w:val="20"/>
    </w:rPr>
  </w:style>
  <w:style w:type="paragraph" w:styleId="a4">
    <w:name w:val="Date"/>
    <w:basedOn w:val="a"/>
    <w:next w:val="a"/>
    <w:qFormat/>
    <w:rPr>
      <w:kern w:val="0"/>
    </w:rPr>
  </w:style>
  <w:style w:type="paragraph" w:styleId="a5">
    <w:name w:val="footer"/>
    <w:basedOn w:val="a"/>
    <w:qFormat/>
    <w:pPr>
      <w:tabs>
        <w:tab w:val="center" w:pos="4153"/>
        <w:tab w:val="right" w:pos="8306"/>
      </w:tabs>
      <w:snapToGrid w:val="0"/>
      <w:jc w:val="left"/>
    </w:pPr>
    <w:rPr>
      <w:kern w:val="0"/>
      <w:sz w:val="18"/>
    </w:rPr>
  </w:style>
  <w:style w:type="character" w:styleId="a6">
    <w:name w:val="page number"/>
    <w:basedOn w:val="a0"/>
    <w:qFormat/>
  </w:style>
  <w:style w:type="character" w:styleId="a7">
    <w:name w:val="Hyperlink"/>
    <w:uiPriority w:val="99"/>
    <w:unhideWhenUsed/>
    <w:qFormat/>
    <w:rPr>
      <w:color w:val="0000FF"/>
      <w:u w:val="single"/>
    </w:rPr>
  </w:style>
  <w:style w:type="character" w:customStyle="1" w:styleId="1Char">
    <w:name w:val="标题 1 Char"/>
    <w:link w:val="1"/>
    <w:qFormat/>
    <w:rPr>
      <w:rFonts w:ascii="Times New Roman" w:hAnsi="Times New Roman"/>
      <w:b/>
      <w:kern w:val="44"/>
      <w:sz w:val="44"/>
    </w:rPr>
  </w:style>
  <w:style w:type="paragraph" w:styleId="a8">
    <w:name w:val="header"/>
    <w:basedOn w:val="a"/>
    <w:link w:val="Char"/>
    <w:rsid w:val="004C0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C0E24"/>
    <w:rPr>
      <w:kern w:val="2"/>
      <w:sz w:val="18"/>
      <w:szCs w:val="18"/>
    </w:rPr>
  </w:style>
  <w:style w:type="paragraph" w:styleId="a9">
    <w:name w:val="Balloon Text"/>
    <w:basedOn w:val="a"/>
    <w:link w:val="Char0"/>
    <w:rsid w:val="008177BD"/>
    <w:rPr>
      <w:sz w:val="18"/>
      <w:szCs w:val="18"/>
    </w:rPr>
  </w:style>
  <w:style w:type="character" w:customStyle="1" w:styleId="Char0">
    <w:name w:val="批注框文本 Char"/>
    <w:basedOn w:val="a0"/>
    <w:link w:val="a9"/>
    <w:rsid w:val="008177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8"/>
    </w:rPr>
  </w:style>
  <w:style w:type="paragraph" w:styleId="1">
    <w:name w:val="heading 1"/>
    <w:basedOn w:val="a"/>
    <w:next w:val="a"/>
    <w:link w:val="1Char"/>
    <w:qFormat/>
    <w:pPr>
      <w:keepNext/>
      <w:keepLines/>
      <w:spacing w:beforeLines="100" w:before="100" w:line="360" w:lineRule="auto"/>
      <w:jc w:val="center"/>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kern w:val="0"/>
      <w:sz w:val="32"/>
    </w:rPr>
  </w:style>
  <w:style w:type="paragraph" w:styleId="3">
    <w:name w:val="heading 3"/>
    <w:basedOn w:val="a"/>
    <w:next w:val="a"/>
    <w:qFormat/>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olor w:val="000000"/>
      <w:sz w:val="24"/>
    </w:rPr>
  </w:style>
  <w:style w:type="paragraph" w:styleId="a3">
    <w:name w:val="Plain Text"/>
    <w:basedOn w:val="a"/>
    <w:qFormat/>
    <w:rPr>
      <w:rFonts w:ascii="宋体" w:hAnsi="Courier New"/>
      <w:kern w:val="0"/>
      <w:sz w:val="20"/>
    </w:rPr>
  </w:style>
  <w:style w:type="paragraph" w:styleId="a4">
    <w:name w:val="Date"/>
    <w:basedOn w:val="a"/>
    <w:next w:val="a"/>
    <w:qFormat/>
    <w:rPr>
      <w:kern w:val="0"/>
    </w:rPr>
  </w:style>
  <w:style w:type="paragraph" w:styleId="a5">
    <w:name w:val="footer"/>
    <w:basedOn w:val="a"/>
    <w:qFormat/>
    <w:pPr>
      <w:tabs>
        <w:tab w:val="center" w:pos="4153"/>
        <w:tab w:val="right" w:pos="8306"/>
      </w:tabs>
      <w:snapToGrid w:val="0"/>
      <w:jc w:val="left"/>
    </w:pPr>
    <w:rPr>
      <w:kern w:val="0"/>
      <w:sz w:val="18"/>
    </w:rPr>
  </w:style>
  <w:style w:type="character" w:styleId="a6">
    <w:name w:val="page number"/>
    <w:basedOn w:val="a0"/>
    <w:qFormat/>
  </w:style>
  <w:style w:type="character" w:styleId="a7">
    <w:name w:val="Hyperlink"/>
    <w:uiPriority w:val="99"/>
    <w:unhideWhenUsed/>
    <w:qFormat/>
    <w:rPr>
      <w:color w:val="0000FF"/>
      <w:u w:val="single"/>
    </w:rPr>
  </w:style>
  <w:style w:type="character" w:customStyle="1" w:styleId="1Char">
    <w:name w:val="标题 1 Char"/>
    <w:link w:val="1"/>
    <w:qFormat/>
    <w:rPr>
      <w:rFonts w:ascii="Times New Roman" w:hAnsi="Times New Roman"/>
      <w:b/>
      <w:kern w:val="44"/>
      <w:sz w:val="44"/>
    </w:rPr>
  </w:style>
  <w:style w:type="paragraph" w:styleId="a8">
    <w:name w:val="header"/>
    <w:basedOn w:val="a"/>
    <w:link w:val="Char"/>
    <w:rsid w:val="004C0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C0E24"/>
    <w:rPr>
      <w:kern w:val="2"/>
      <w:sz w:val="18"/>
      <w:szCs w:val="18"/>
    </w:rPr>
  </w:style>
  <w:style w:type="paragraph" w:styleId="a9">
    <w:name w:val="Balloon Text"/>
    <w:basedOn w:val="a"/>
    <w:link w:val="Char0"/>
    <w:rsid w:val="008177BD"/>
    <w:rPr>
      <w:sz w:val="18"/>
      <w:szCs w:val="18"/>
    </w:rPr>
  </w:style>
  <w:style w:type="character" w:customStyle="1" w:styleId="Char0">
    <w:name w:val="批注框文本 Char"/>
    <w:basedOn w:val="a0"/>
    <w:link w:val="a9"/>
    <w:rsid w:val="008177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qdk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qdky.com" TargetMode="External"/><Relationship Id="rId4" Type="http://schemas.microsoft.com/office/2007/relationships/stylesWithEffects" Target="stylesWithEffects.xml"/><Relationship Id="rId9" Type="http://schemas.openxmlformats.org/officeDocument/2006/relationships/hyperlink" Target="http://www.cqdky.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2186</Words>
  <Characters>12461</Characters>
  <Application>Microsoft Office Word</Application>
  <DocSecurity>0</DocSecurity>
  <Lines>103</Lines>
  <Paragraphs>29</Paragraphs>
  <ScaleCrop>false</ScaleCrop>
  <Company>Sky123.Org</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张明（后勤）</cp:lastModifiedBy>
  <cp:revision>7</cp:revision>
  <dcterms:created xsi:type="dcterms:W3CDTF">2020-06-04T11:01:00Z</dcterms:created>
  <dcterms:modified xsi:type="dcterms:W3CDTF">2020-06-15T08:19:00Z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